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Spacing w:w="0" w:type="dxa"/>
        <w:tblCellMar>
          <w:top w:w="150" w:type="dxa"/>
          <w:left w:w="150" w:type="dxa"/>
          <w:bottom w:w="150" w:type="dxa"/>
          <w:right w:w="150" w:type="dxa"/>
        </w:tblCellMar>
        <w:tblLook w:val="0000" w:firstRow="0" w:lastRow="0" w:firstColumn="0" w:lastColumn="0" w:noHBand="0" w:noVBand="0"/>
      </w:tblPr>
      <w:tblGrid>
        <w:gridCol w:w="9000"/>
      </w:tblGrid>
      <w:tr w:rsidR="00A8166F" w:rsidRPr="00A8166F" w14:paraId="6F5B61CF" w14:textId="77777777">
        <w:trPr>
          <w:tblCellSpacing w:w="0" w:type="dxa"/>
          <w:jc w:val="center"/>
        </w:trPr>
        <w:tc>
          <w:tcPr>
            <w:tcW w:w="0" w:type="auto"/>
            <w:shd w:val="clear" w:color="auto" w:fill="auto"/>
            <w:vAlign w:val="center"/>
          </w:tcPr>
          <w:p w14:paraId="1959C41F" w14:textId="642B7462" w:rsidR="00E83A6F" w:rsidRDefault="00A8166F" w:rsidP="00346087">
            <w:pPr>
              <w:jc w:val="center"/>
              <w:rPr>
                <w:rFonts w:ascii="Verdana" w:hAnsi="Verdana"/>
                <w:color w:val="000000"/>
                <w:sz w:val="20"/>
                <w:szCs w:val="20"/>
              </w:rPr>
            </w:pPr>
            <w:proofErr w:type="gramStart"/>
            <w:r w:rsidRPr="00A8166F">
              <w:rPr>
                <w:rFonts w:ascii="Verdana" w:hAnsi="Verdana"/>
                <w:b/>
                <w:bCs/>
                <w:color w:val="000000"/>
                <w:sz w:val="20"/>
                <w:szCs w:val="20"/>
              </w:rPr>
              <w:t>Susan  E</w:t>
            </w:r>
            <w:r w:rsidR="00025483">
              <w:rPr>
                <w:rFonts w:ascii="Verdana" w:hAnsi="Verdana"/>
                <w:b/>
                <w:bCs/>
                <w:color w:val="000000"/>
                <w:sz w:val="20"/>
                <w:szCs w:val="20"/>
              </w:rPr>
              <w:t>lbert</w:t>
            </w:r>
            <w:proofErr w:type="gramEnd"/>
            <w:r w:rsidRPr="00A8166F">
              <w:rPr>
                <w:rFonts w:ascii="Verdana" w:hAnsi="Verdana"/>
                <w:b/>
                <w:bCs/>
                <w:color w:val="000000"/>
                <w:sz w:val="20"/>
                <w:szCs w:val="20"/>
              </w:rPr>
              <w:t>  Steele</w:t>
            </w:r>
            <w:r w:rsidRPr="00A8166F">
              <w:rPr>
                <w:rFonts w:ascii="Verdana" w:hAnsi="Verdana"/>
                <w:color w:val="000000"/>
                <w:sz w:val="20"/>
                <w:szCs w:val="20"/>
              </w:rPr>
              <w:br/>
            </w:r>
            <w:r w:rsidR="00346087">
              <w:rPr>
                <w:rFonts w:ascii="Verdana" w:hAnsi="Verdana"/>
                <w:color w:val="000000"/>
                <w:sz w:val="20"/>
                <w:szCs w:val="20"/>
              </w:rPr>
              <w:t>23 Stam Street</w:t>
            </w:r>
          </w:p>
          <w:p w14:paraId="721CBA40" w14:textId="0DD8B61F" w:rsidR="00346087" w:rsidRDefault="00346087" w:rsidP="00346087">
            <w:pPr>
              <w:jc w:val="center"/>
              <w:rPr>
                <w:rFonts w:ascii="Verdana" w:hAnsi="Verdana"/>
                <w:color w:val="000000"/>
                <w:sz w:val="20"/>
                <w:szCs w:val="20"/>
              </w:rPr>
            </w:pPr>
            <w:r>
              <w:rPr>
                <w:rFonts w:ascii="Verdana" w:hAnsi="Verdana"/>
                <w:color w:val="000000"/>
                <w:sz w:val="20"/>
                <w:szCs w:val="20"/>
              </w:rPr>
              <w:t>Williams Bay, WI 53191</w:t>
            </w:r>
          </w:p>
          <w:p w14:paraId="4DCF8B6B" w14:textId="5FE56693" w:rsidR="00346087" w:rsidRDefault="00346087" w:rsidP="00346087">
            <w:pPr>
              <w:jc w:val="center"/>
              <w:rPr>
                <w:rFonts w:ascii="Verdana" w:hAnsi="Verdana"/>
                <w:color w:val="000000"/>
                <w:sz w:val="20"/>
                <w:szCs w:val="20"/>
              </w:rPr>
            </w:pPr>
            <w:r>
              <w:rPr>
                <w:rFonts w:ascii="Verdana" w:hAnsi="Verdana"/>
                <w:color w:val="000000"/>
                <w:sz w:val="20"/>
                <w:szCs w:val="20"/>
              </w:rPr>
              <w:t>262-245-5854</w:t>
            </w:r>
            <w:r w:rsidR="003A5D3D">
              <w:rPr>
                <w:rFonts w:ascii="Verdana" w:hAnsi="Verdana"/>
                <w:color w:val="000000"/>
                <w:sz w:val="20"/>
                <w:szCs w:val="20"/>
              </w:rPr>
              <w:t xml:space="preserve"> (home)</w:t>
            </w:r>
          </w:p>
          <w:p w14:paraId="7E9CF77B" w14:textId="3D73F61F" w:rsidR="003A5D3D" w:rsidRDefault="003A5D3D" w:rsidP="00346087">
            <w:pPr>
              <w:jc w:val="center"/>
              <w:rPr>
                <w:rFonts w:ascii="Verdana" w:hAnsi="Verdana"/>
                <w:color w:val="000000"/>
                <w:sz w:val="20"/>
                <w:szCs w:val="20"/>
              </w:rPr>
            </w:pPr>
            <w:r>
              <w:rPr>
                <w:rFonts w:ascii="Verdana" w:hAnsi="Verdana"/>
                <w:color w:val="000000"/>
                <w:sz w:val="20"/>
                <w:szCs w:val="20"/>
              </w:rPr>
              <w:t>814-571-7616 (cell)</w:t>
            </w:r>
          </w:p>
          <w:p w14:paraId="24B5D516" w14:textId="77777777" w:rsidR="003A5D3D" w:rsidRDefault="003A5D3D" w:rsidP="00346087">
            <w:pPr>
              <w:jc w:val="center"/>
              <w:rPr>
                <w:rFonts w:ascii="Verdana" w:hAnsi="Verdana"/>
                <w:color w:val="000000"/>
                <w:sz w:val="20"/>
                <w:szCs w:val="20"/>
              </w:rPr>
            </w:pPr>
          </w:p>
          <w:p w14:paraId="003EF62C" w14:textId="77777777" w:rsidR="00346087" w:rsidRDefault="00346087" w:rsidP="00346087">
            <w:pPr>
              <w:rPr>
                <w:rFonts w:ascii="Verdana" w:hAnsi="Verdana"/>
                <w:color w:val="000000"/>
                <w:sz w:val="20"/>
                <w:szCs w:val="20"/>
              </w:rPr>
            </w:pPr>
          </w:p>
          <w:p w14:paraId="29F70366" w14:textId="1DA2CA7E" w:rsidR="0093584B" w:rsidRDefault="00662636" w:rsidP="0093584B">
            <w:pPr>
              <w:jc w:val="center"/>
              <w:rPr>
                <w:rFonts w:ascii="Verdana" w:hAnsi="Verdana"/>
                <w:color w:val="000000"/>
                <w:sz w:val="20"/>
                <w:szCs w:val="20"/>
              </w:rPr>
            </w:pPr>
            <w:hyperlink r:id="rId6" w:history="1">
              <w:r w:rsidRPr="004A2E03">
                <w:rPr>
                  <w:rStyle w:val="Hyperlink"/>
                  <w:rFonts w:ascii="Verdana" w:hAnsi="Verdana"/>
                  <w:sz w:val="20"/>
                  <w:szCs w:val="20"/>
                </w:rPr>
                <w:t>info@susansteele.online</w:t>
              </w:r>
            </w:hyperlink>
          </w:p>
          <w:p w14:paraId="34B0EE18" w14:textId="0E73F545" w:rsidR="00662636" w:rsidRDefault="00662636" w:rsidP="0093584B">
            <w:pPr>
              <w:jc w:val="center"/>
              <w:rPr>
                <w:rFonts w:ascii="Verdana" w:hAnsi="Verdana"/>
                <w:color w:val="000000"/>
                <w:sz w:val="20"/>
                <w:szCs w:val="20"/>
              </w:rPr>
            </w:pPr>
            <w:hyperlink r:id="rId7" w:history="1">
              <w:r w:rsidRPr="004A2E03">
                <w:rPr>
                  <w:rStyle w:val="Hyperlink"/>
                  <w:rFonts w:ascii="Verdana" w:hAnsi="Verdana"/>
                  <w:sz w:val="20"/>
                  <w:szCs w:val="20"/>
                </w:rPr>
                <w:t>www.susansteele.online</w:t>
              </w:r>
            </w:hyperlink>
          </w:p>
          <w:p w14:paraId="23C59E6C" w14:textId="70E8F94D" w:rsidR="00662636" w:rsidRPr="00A8166F" w:rsidRDefault="00662636" w:rsidP="0093584B">
            <w:pPr>
              <w:jc w:val="center"/>
              <w:rPr>
                <w:rFonts w:ascii="Verdana" w:hAnsi="Verdana"/>
                <w:color w:val="000000"/>
                <w:sz w:val="20"/>
                <w:szCs w:val="20"/>
              </w:rPr>
            </w:pPr>
          </w:p>
        </w:tc>
      </w:tr>
      <w:tr w:rsidR="0093584B" w:rsidRPr="00A8166F" w14:paraId="451D9338" w14:textId="77777777">
        <w:trPr>
          <w:tblCellSpacing w:w="0" w:type="dxa"/>
          <w:jc w:val="center"/>
        </w:trPr>
        <w:tc>
          <w:tcPr>
            <w:tcW w:w="0" w:type="auto"/>
            <w:shd w:val="clear" w:color="auto" w:fill="auto"/>
            <w:vAlign w:val="center"/>
          </w:tcPr>
          <w:p w14:paraId="1FC43478" w14:textId="77777777" w:rsidR="0093584B" w:rsidRPr="00A8166F" w:rsidRDefault="0093584B" w:rsidP="0093584B">
            <w:pPr>
              <w:jc w:val="center"/>
              <w:rPr>
                <w:rFonts w:ascii="Verdana" w:hAnsi="Verdana"/>
                <w:b/>
                <w:bCs/>
                <w:color w:val="000000"/>
                <w:sz w:val="20"/>
                <w:szCs w:val="20"/>
              </w:rPr>
            </w:pPr>
          </w:p>
        </w:tc>
      </w:tr>
    </w:tbl>
    <w:p w14:paraId="1AA5AAF4" w14:textId="77777777" w:rsidR="00A8166F" w:rsidRPr="00A8166F" w:rsidRDefault="00A8166F" w:rsidP="00A8166F">
      <w:pPr>
        <w:jc w:val="center"/>
        <w:rPr>
          <w:rFonts w:ascii="Verdana" w:hAnsi="Verdana"/>
          <w:color w:val="000000"/>
          <w:sz w:val="20"/>
          <w:szCs w:val="20"/>
        </w:rPr>
      </w:pPr>
      <w:r w:rsidRPr="00A8166F">
        <w:rPr>
          <w:rFonts w:ascii="Verdana" w:hAnsi="Verdana"/>
          <w:color w:val="000000"/>
          <w:sz w:val="20"/>
          <w:szCs w:val="20"/>
        </w:rPr>
        <w:br/>
      </w:r>
    </w:p>
    <w:tbl>
      <w:tblPr>
        <w:tblW w:w="9630" w:type="dxa"/>
        <w:jc w:val="center"/>
        <w:tblCellSpacing w:w="0" w:type="dxa"/>
        <w:tblCellMar>
          <w:left w:w="0" w:type="dxa"/>
          <w:right w:w="0" w:type="dxa"/>
        </w:tblCellMar>
        <w:tblLook w:val="0000" w:firstRow="0" w:lastRow="0" w:firstColumn="0" w:lastColumn="0" w:noHBand="0" w:noVBand="0"/>
      </w:tblPr>
      <w:tblGrid>
        <w:gridCol w:w="2250"/>
        <w:gridCol w:w="7380"/>
      </w:tblGrid>
      <w:tr w:rsidR="00CB28A3" w:rsidRPr="00A8166F" w14:paraId="59B73E57" w14:textId="77777777">
        <w:trPr>
          <w:trHeight w:val="918"/>
          <w:tblCellSpacing w:w="0" w:type="dxa"/>
          <w:jc w:val="center"/>
        </w:trPr>
        <w:tc>
          <w:tcPr>
            <w:tcW w:w="2250" w:type="dxa"/>
            <w:shd w:val="clear" w:color="auto" w:fill="auto"/>
          </w:tcPr>
          <w:p w14:paraId="29B88550" w14:textId="323B7CCB" w:rsidR="00CB28A3" w:rsidRPr="00C57970" w:rsidRDefault="00840CA1" w:rsidP="00646445">
            <w:pPr>
              <w:rPr>
                <w:rFonts w:ascii="Verdana" w:hAnsi="Verdana"/>
                <w:b/>
                <w:bCs/>
                <w:color w:val="000000"/>
                <w:sz w:val="20"/>
                <w:szCs w:val="20"/>
              </w:rPr>
            </w:pPr>
            <w:r w:rsidRPr="00217D29">
              <w:rPr>
                <w:rFonts w:ascii="Verdana" w:hAnsi="Verdana"/>
                <w:b/>
                <w:bCs/>
                <w:color w:val="000000"/>
                <w:sz w:val="18"/>
                <w:szCs w:val="18"/>
              </w:rPr>
              <w:t>EXPERIENCE</w:t>
            </w:r>
            <w:r>
              <w:rPr>
                <w:rFonts w:ascii="Verdana" w:hAnsi="Verdana"/>
                <w:b/>
                <w:bCs/>
                <w:color w:val="000000"/>
                <w:sz w:val="20"/>
                <w:szCs w:val="20"/>
              </w:rPr>
              <w:t>:</w:t>
            </w:r>
          </w:p>
        </w:tc>
        <w:tc>
          <w:tcPr>
            <w:tcW w:w="7380" w:type="dxa"/>
            <w:shd w:val="clear" w:color="auto" w:fill="auto"/>
          </w:tcPr>
          <w:p w14:paraId="26DF25BB" w14:textId="051B0C08" w:rsidR="00CB28A3" w:rsidRPr="00C57970" w:rsidRDefault="006838A8" w:rsidP="00303C63">
            <w:pPr>
              <w:rPr>
                <w:rFonts w:ascii="Verdana" w:hAnsi="Verdana"/>
                <w:bCs/>
                <w:sz w:val="16"/>
                <w:szCs w:val="16"/>
              </w:rPr>
            </w:pPr>
            <w:r>
              <w:rPr>
                <w:rFonts w:ascii="Verdana" w:hAnsi="Verdana"/>
                <w:bCs/>
                <w:sz w:val="16"/>
                <w:szCs w:val="16"/>
              </w:rPr>
              <w:t xml:space="preserve">Applicant has over </w:t>
            </w:r>
            <w:r w:rsidR="00346087">
              <w:rPr>
                <w:rFonts w:ascii="Verdana" w:hAnsi="Verdana"/>
                <w:bCs/>
                <w:sz w:val="16"/>
                <w:szCs w:val="16"/>
              </w:rPr>
              <w:t>24</w:t>
            </w:r>
            <w:r>
              <w:rPr>
                <w:rFonts w:ascii="Verdana" w:hAnsi="Verdana"/>
                <w:bCs/>
                <w:sz w:val="16"/>
                <w:szCs w:val="16"/>
              </w:rPr>
              <w:t xml:space="preserve"> years </w:t>
            </w:r>
            <w:r w:rsidR="00547332">
              <w:rPr>
                <w:rFonts w:ascii="Verdana" w:hAnsi="Verdana"/>
                <w:bCs/>
                <w:sz w:val="16"/>
                <w:szCs w:val="16"/>
              </w:rPr>
              <w:t>as CAO in the</w:t>
            </w:r>
            <w:r>
              <w:rPr>
                <w:rFonts w:ascii="Verdana" w:hAnsi="Verdana"/>
                <w:bCs/>
                <w:sz w:val="16"/>
                <w:szCs w:val="16"/>
              </w:rPr>
              <w:t xml:space="preserve"> public sector and 20+ years in</w:t>
            </w:r>
            <w:r w:rsidR="00547332">
              <w:rPr>
                <w:rFonts w:ascii="Verdana" w:hAnsi="Verdana"/>
                <w:bCs/>
                <w:sz w:val="16"/>
                <w:szCs w:val="16"/>
              </w:rPr>
              <w:t xml:space="preserve"> f</w:t>
            </w:r>
            <w:r>
              <w:rPr>
                <w:rFonts w:ascii="Verdana" w:hAnsi="Verdana"/>
                <w:bCs/>
                <w:sz w:val="16"/>
                <w:szCs w:val="16"/>
              </w:rPr>
              <w:t xml:space="preserve">inancial and real estate </w:t>
            </w:r>
            <w:r w:rsidR="00547332">
              <w:rPr>
                <w:rFonts w:ascii="Verdana" w:hAnsi="Verdana"/>
                <w:bCs/>
                <w:sz w:val="16"/>
                <w:szCs w:val="16"/>
              </w:rPr>
              <w:t xml:space="preserve">private sector </w:t>
            </w:r>
            <w:r>
              <w:rPr>
                <w:rFonts w:ascii="Verdana" w:hAnsi="Verdana"/>
                <w:bCs/>
                <w:sz w:val="16"/>
                <w:szCs w:val="16"/>
              </w:rPr>
              <w:t xml:space="preserve">industries.  During this time period </w:t>
            </w:r>
            <w:r w:rsidR="00547332">
              <w:rPr>
                <w:rFonts w:ascii="Verdana" w:hAnsi="Verdana"/>
                <w:bCs/>
                <w:sz w:val="16"/>
                <w:szCs w:val="16"/>
              </w:rPr>
              <w:t>has worked in</w:t>
            </w:r>
            <w:r>
              <w:rPr>
                <w:rFonts w:ascii="Verdana" w:hAnsi="Verdana"/>
                <w:bCs/>
                <w:sz w:val="16"/>
                <w:szCs w:val="16"/>
              </w:rPr>
              <w:t xml:space="preserve"> procured, developed and implemented</w:t>
            </w:r>
            <w:r w:rsidR="00840CA1">
              <w:rPr>
                <w:rFonts w:ascii="Verdana" w:hAnsi="Verdana"/>
                <w:bCs/>
                <w:sz w:val="16"/>
                <w:szCs w:val="16"/>
              </w:rPr>
              <w:t>:  Capital Improvement Budge</w:t>
            </w:r>
            <w:r>
              <w:rPr>
                <w:rFonts w:ascii="Verdana" w:hAnsi="Verdana"/>
                <w:bCs/>
                <w:sz w:val="16"/>
                <w:szCs w:val="16"/>
              </w:rPr>
              <w:t>ts</w:t>
            </w:r>
            <w:r w:rsidR="00840CA1">
              <w:rPr>
                <w:rFonts w:ascii="Verdana" w:hAnsi="Verdana"/>
                <w:bCs/>
                <w:sz w:val="16"/>
                <w:szCs w:val="16"/>
              </w:rPr>
              <w:t xml:space="preserve"> (CIPS), </w:t>
            </w:r>
            <w:r>
              <w:rPr>
                <w:rFonts w:ascii="Verdana" w:hAnsi="Verdana"/>
                <w:bCs/>
                <w:sz w:val="16"/>
                <w:szCs w:val="16"/>
              </w:rPr>
              <w:t xml:space="preserve">Annual Operation and Capital Budgets (both line and program), </w:t>
            </w:r>
            <w:proofErr w:type="gramStart"/>
            <w:r w:rsidR="00840CA1">
              <w:rPr>
                <w:rFonts w:ascii="Verdana" w:hAnsi="Verdana"/>
                <w:bCs/>
                <w:sz w:val="16"/>
                <w:szCs w:val="16"/>
              </w:rPr>
              <w:t>five year</w:t>
            </w:r>
            <w:proofErr w:type="gramEnd"/>
            <w:r w:rsidR="00840CA1">
              <w:rPr>
                <w:rFonts w:ascii="Verdana" w:hAnsi="Verdana"/>
                <w:bCs/>
                <w:sz w:val="16"/>
                <w:szCs w:val="16"/>
              </w:rPr>
              <w:t xml:space="preserve"> </w:t>
            </w:r>
            <w:r>
              <w:rPr>
                <w:rFonts w:ascii="Verdana" w:hAnsi="Verdana"/>
                <w:bCs/>
                <w:sz w:val="16"/>
                <w:szCs w:val="16"/>
              </w:rPr>
              <w:t>tax levy (general and special) forecasts</w:t>
            </w:r>
            <w:r w:rsidR="00840CA1">
              <w:rPr>
                <w:rFonts w:ascii="Verdana" w:hAnsi="Verdana"/>
                <w:bCs/>
                <w:sz w:val="16"/>
                <w:szCs w:val="16"/>
              </w:rPr>
              <w:t xml:space="preserve">, Tax Increment </w:t>
            </w:r>
            <w:r>
              <w:rPr>
                <w:rFonts w:ascii="Verdana" w:hAnsi="Verdana"/>
                <w:bCs/>
                <w:sz w:val="16"/>
                <w:szCs w:val="16"/>
              </w:rPr>
              <w:t xml:space="preserve">Districts, </w:t>
            </w:r>
            <w:r w:rsidR="00840CA1">
              <w:rPr>
                <w:rFonts w:ascii="Verdana" w:hAnsi="Verdana"/>
                <w:bCs/>
                <w:sz w:val="16"/>
                <w:szCs w:val="16"/>
              </w:rPr>
              <w:t>Community Block Grants (CDBG), Clean Water Grants, Department of Commerce Grant</w:t>
            </w:r>
            <w:r>
              <w:rPr>
                <w:rFonts w:ascii="Verdana" w:hAnsi="Verdana"/>
                <w:bCs/>
                <w:sz w:val="16"/>
                <w:szCs w:val="16"/>
              </w:rPr>
              <w:t xml:space="preserve">, payroll systems and operations, </w:t>
            </w:r>
            <w:r w:rsidR="00303C63">
              <w:rPr>
                <w:rFonts w:ascii="Verdana" w:hAnsi="Verdana"/>
                <w:bCs/>
                <w:sz w:val="16"/>
                <w:szCs w:val="16"/>
              </w:rPr>
              <w:t>personnel policies</w:t>
            </w:r>
            <w:r>
              <w:rPr>
                <w:rFonts w:ascii="Verdana" w:hAnsi="Verdana"/>
                <w:bCs/>
                <w:sz w:val="16"/>
                <w:szCs w:val="16"/>
              </w:rPr>
              <w:t>, and tax collection.</w:t>
            </w:r>
          </w:p>
        </w:tc>
      </w:tr>
    </w:tbl>
    <w:p w14:paraId="65DF6D6A" w14:textId="77777777" w:rsidR="006538BF" w:rsidRPr="00A8166F" w:rsidRDefault="00A8166F" w:rsidP="00A8166F">
      <w:pPr>
        <w:jc w:val="center"/>
        <w:rPr>
          <w:rFonts w:ascii="Verdana" w:hAnsi="Verdana"/>
          <w:color w:val="000000"/>
          <w:sz w:val="20"/>
          <w:szCs w:val="20"/>
        </w:rPr>
      </w:pPr>
      <w:r w:rsidRPr="00A8166F">
        <w:rPr>
          <w:rFonts w:ascii="Verdana" w:hAnsi="Verdana"/>
          <w:color w:val="000000"/>
          <w:sz w:val="20"/>
          <w:szCs w:val="20"/>
        </w:rPr>
        <w:br/>
      </w:r>
    </w:p>
    <w:tbl>
      <w:tblPr>
        <w:tblW w:w="9682" w:type="dxa"/>
        <w:jc w:val="center"/>
        <w:tblCellSpacing w:w="0" w:type="dxa"/>
        <w:tblCellMar>
          <w:left w:w="0" w:type="dxa"/>
          <w:right w:w="0" w:type="dxa"/>
        </w:tblCellMar>
        <w:tblLook w:val="0000" w:firstRow="0" w:lastRow="0" w:firstColumn="0" w:lastColumn="0" w:noHBand="0" w:noVBand="0"/>
      </w:tblPr>
      <w:tblGrid>
        <w:gridCol w:w="71"/>
        <w:gridCol w:w="2203"/>
        <w:gridCol w:w="30"/>
        <w:gridCol w:w="20"/>
        <w:gridCol w:w="3208"/>
        <w:gridCol w:w="89"/>
        <w:gridCol w:w="66"/>
        <w:gridCol w:w="1677"/>
        <w:gridCol w:w="2258"/>
        <w:gridCol w:w="60"/>
      </w:tblGrid>
      <w:tr w:rsidR="00F75BF0" w:rsidRPr="00A8166F" w14:paraId="7E52AA77" w14:textId="77777777" w:rsidTr="00247907">
        <w:trPr>
          <w:gridBefore w:val="1"/>
          <w:wBefore w:w="71" w:type="dxa"/>
          <w:tblCellSpacing w:w="0" w:type="dxa"/>
          <w:jc w:val="center"/>
        </w:trPr>
        <w:tc>
          <w:tcPr>
            <w:tcW w:w="2203" w:type="dxa"/>
            <w:shd w:val="clear" w:color="auto" w:fill="auto"/>
          </w:tcPr>
          <w:p w14:paraId="7DB96D95" w14:textId="4010CEF1" w:rsidR="00F75BF0" w:rsidRDefault="008208D2" w:rsidP="006C2CF0">
            <w:pPr>
              <w:rPr>
                <w:rFonts w:ascii="Verdana" w:hAnsi="Verdana"/>
                <w:b/>
                <w:bCs/>
                <w:color w:val="000000"/>
                <w:sz w:val="18"/>
                <w:szCs w:val="18"/>
              </w:rPr>
            </w:pPr>
            <w:r>
              <w:rPr>
                <w:rFonts w:ascii="Verdana" w:hAnsi="Verdana"/>
                <w:b/>
                <w:bCs/>
                <w:color w:val="000000"/>
                <w:sz w:val="18"/>
                <w:szCs w:val="18"/>
              </w:rPr>
              <w:t>EMPLOYMENT HISTORY:</w:t>
            </w:r>
          </w:p>
          <w:p w14:paraId="4DADF593" w14:textId="77777777" w:rsidR="00F75BF0" w:rsidRDefault="00F75BF0" w:rsidP="006C2CF0">
            <w:pPr>
              <w:rPr>
                <w:rFonts w:ascii="Verdana" w:hAnsi="Verdana"/>
                <w:b/>
                <w:bCs/>
                <w:color w:val="000000"/>
                <w:sz w:val="18"/>
                <w:szCs w:val="18"/>
              </w:rPr>
            </w:pPr>
          </w:p>
          <w:p w14:paraId="25B2D967" w14:textId="77777777" w:rsidR="00F75BF0" w:rsidRPr="00FB5597" w:rsidRDefault="00F75BF0" w:rsidP="006C2CF0">
            <w:pPr>
              <w:rPr>
                <w:rFonts w:ascii="Verdana" w:hAnsi="Verdana"/>
                <w:b/>
                <w:bCs/>
                <w:color w:val="000000"/>
                <w:sz w:val="18"/>
                <w:szCs w:val="18"/>
              </w:rPr>
            </w:pPr>
          </w:p>
        </w:tc>
        <w:tc>
          <w:tcPr>
            <w:tcW w:w="3413" w:type="dxa"/>
            <w:gridSpan w:val="5"/>
            <w:shd w:val="clear" w:color="auto" w:fill="auto"/>
          </w:tcPr>
          <w:p w14:paraId="40197038" w14:textId="77777777" w:rsidR="00346087" w:rsidRDefault="00346087" w:rsidP="006C2CF0">
            <w:pPr>
              <w:rPr>
                <w:rFonts w:ascii="Verdana" w:hAnsi="Verdana"/>
                <w:b/>
                <w:bCs/>
                <w:color w:val="000000"/>
                <w:sz w:val="15"/>
                <w:szCs w:val="15"/>
              </w:rPr>
            </w:pPr>
          </w:p>
          <w:p w14:paraId="43E4DB8A" w14:textId="57206630" w:rsidR="00346087" w:rsidRDefault="00346087" w:rsidP="006C2CF0">
            <w:pPr>
              <w:rPr>
                <w:rFonts w:ascii="Verdana" w:hAnsi="Verdana"/>
                <w:b/>
                <w:bCs/>
                <w:color w:val="000000"/>
                <w:sz w:val="15"/>
                <w:szCs w:val="15"/>
              </w:rPr>
            </w:pPr>
            <w:r>
              <w:rPr>
                <w:rFonts w:ascii="Verdana" w:hAnsi="Verdana"/>
                <w:b/>
                <w:bCs/>
                <w:color w:val="000000"/>
                <w:sz w:val="15"/>
                <w:szCs w:val="15"/>
              </w:rPr>
              <w:t>Village of Sharon</w:t>
            </w:r>
          </w:p>
          <w:p w14:paraId="73CAE1FE" w14:textId="0A7805E6" w:rsidR="00964076" w:rsidRDefault="00964076" w:rsidP="006C2CF0">
            <w:pPr>
              <w:rPr>
                <w:rFonts w:ascii="Verdana" w:hAnsi="Verdana"/>
                <w:b/>
                <w:bCs/>
                <w:color w:val="000000"/>
                <w:sz w:val="15"/>
                <w:szCs w:val="15"/>
              </w:rPr>
            </w:pPr>
            <w:r>
              <w:rPr>
                <w:rFonts w:ascii="Verdana" w:hAnsi="Verdana"/>
                <w:b/>
                <w:bCs/>
                <w:color w:val="000000"/>
                <w:sz w:val="15"/>
                <w:szCs w:val="15"/>
              </w:rPr>
              <w:t xml:space="preserve">P/T </w:t>
            </w:r>
            <w:proofErr w:type="gramStart"/>
            <w:r>
              <w:rPr>
                <w:rFonts w:ascii="Verdana" w:hAnsi="Verdana"/>
                <w:b/>
                <w:bCs/>
                <w:color w:val="000000"/>
                <w:sz w:val="15"/>
                <w:szCs w:val="15"/>
              </w:rPr>
              <w:t>Interim(</w:t>
            </w:r>
            <w:proofErr w:type="gramEnd"/>
            <w:r>
              <w:rPr>
                <w:rFonts w:ascii="Verdana" w:hAnsi="Verdana"/>
                <w:b/>
                <w:bCs/>
                <w:color w:val="000000"/>
                <w:sz w:val="15"/>
                <w:szCs w:val="15"/>
              </w:rPr>
              <w:t>30 hours per week)</w:t>
            </w:r>
          </w:p>
          <w:p w14:paraId="10FD311B" w14:textId="3F993674" w:rsidR="00346087" w:rsidRDefault="00346087" w:rsidP="006C2CF0">
            <w:pPr>
              <w:rPr>
                <w:rFonts w:ascii="Verdana" w:hAnsi="Verdana"/>
                <w:b/>
                <w:bCs/>
                <w:color w:val="000000"/>
                <w:sz w:val="15"/>
                <w:szCs w:val="15"/>
              </w:rPr>
            </w:pPr>
            <w:r>
              <w:rPr>
                <w:rFonts w:ascii="Verdana" w:hAnsi="Verdana"/>
                <w:b/>
                <w:bCs/>
                <w:color w:val="000000"/>
                <w:sz w:val="15"/>
                <w:szCs w:val="15"/>
              </w:rPr>
              <w:t>Village Administrator</w:t>
            </w:r>
            <w:r w:rsidR="00E81BE8">
              <w:rPr>
                <w:rFonts w:ascii="Verdana" w:hAnsi="Verdana"/>
                <w:b/>
                <w:bCs/>
                <w:color w:val="000000"/>
                <w:sz w:val="15"/>
                <w:szCs w:val="15"/>
              </w:rPr>
              <w:t>/Treasurer/Clerk</w:t>
            </w:r>
          </w:p>
          <w:p w14:paraId="1B784CBC" w14:textId="77777777" w:rsidR="00346087" w:rsidRDefault="00346087" w:rsidP="006C2CF0">
            <w:pPr>
              <w:rPr>
                <w:rFonts w:ascii="Verdana" w:hAnsi="Verdana"/>
                <w:b/>
                <w:bCs/>
                <w:color w:val="000000"/>
                <w:sz w:val="15"/>
                <w:szCs w:val="15"/>
              </w:rPr>
            </w:pPr>
          </w:p>
          <w:p w14:paraId="1EF534E1" w14:textId="5B957650" w:rsidR="00346087" w:rsidRDefault="00346087" w:rsidP="006C2CF0">
            <w:pPr>
              <w:rPr>
                <w:rFonts w:ascii="Verdana" w:hAnsi="Verdana"/>
                <w:b/>
                <w:bCs/>
                <w:color w:val="000000"/>
                <w:sz w:val="15"/>
                <w:szCs w:val="15"/>
              </w:rPr>
            </w:pPr>
          </w:p>
          <w:p w14:paraId="05BA093C" w14:textId="77777777" w:rsidR="00346087" w:rsidRDefault="00346087" w:rsidP="006C2CF0">
            <w:pPr>
              <w:rPr>
                <w:rFonts w:ascii="Verdana" w:hAnsi="Verdana"/>
                <w:b/>
                <w:bCs/>
                <w:color w:val="000000"/>
                <w:sz w:val="15"/>
                <w:szCs w:val="15"/>
              </w:rPr>
            </w:pPr>
          </w:p>
          <w:p w14:paraId="3C3CD9CA" w14:textId="77777777" w:rsidR="00E81BE8" w:rsidRDefault="00E81BE8" w:rsidP="006C2CF0">
            <w:pPr>
              <w:rPr>
                <w:rFonts w:ascii="Verdana" w:hAnsi="Verdana"/>
                <w:b/>
                <w:bCs/>
                <w:color w:val="000000"/>
                <w:sz w:val="15"/>
                <w:szCs w:val="15"/>
              </w:rPr>
            </w:pPr>
          </w:p>
          <w:p w14:paraId="7D1EB9DA" w14:textId="77777777" w:rsidR="00E81BE8" w:rsidRDefault="00E81BE8" w:rsidP="006C2CF0">
            <w:pPr>
              <w:rPr>
                <w:rFonts w:ascii="Verdana" w:hAnsi="Verdana"/>
                <w:b/>
                <w:bCs/>
                <w:color w:val="000000"/>
                <w:sz w:val="15"/>
                <w:szCs w:val="15"/>
              </w:rPr>
            </w:pPr>
          </w:p>
          <w:p w14:paraId="35A6D0C5" w14:textId="77777777" w:rsidR="00E81BE8" w:rsidRDefault="00E81BE8" w:rsidP="006C2CF0">
            <w:pPr>
              <w:rPr>
                <w:rFonts w:ascii="Verdana" w:hAnsi="Verdana"/>
                <w:b/>
                <w:bCs/>
                <w:color w:val="000000"/>
                <w:sz w:val="15"/>
                <w:szCs w:val="15"/>
              </w:rPr>
            </w:pPr>
          </w:p>
          <w:p w14:paraId="2FFBEC66" w14:textId="77777777" w:rsidR="006F34BF" w:rsidRDefault="006F34BF" w:rsidP="006C2CF0">
            <w:pPr>
              <w:rPr>
                <w:rFonts w:ascii="Verdana" w:hAnsi="Verdana"/>
                <w:b/>
                <w:bCs/>
                <w:color w:val="000000"/>
                <w:sz w:val="15"/>
                <w:szCs w:val="15"/>
              </w:rPr>
            </w:pPr>
          </w:p>
          <w:p w14:paraId="603C6032" w14:textId="77777777" w:rsidR="006F34BF" w:rsidRDefault="006F34BF" w:rsidP="006C2CF0">
            <w:pPr>
              <w:rPr>
                <w:rFonts w:ascii="Verdana" w:hAnsi="Verdana"/>
                <w:b/>
                <w:bCs/>
                <w:color w:val="000000"/>
                <w:sz w:val="15"/>
                <w:szCs w:val="15"/>
              </w:rPr>
            </w:pPr>
          </w:p>
          <w:p w14:paraId="3D575B88" w14:textId="77777777" w:rsidR="006F34BF" w:rsidRDefault="006F34BF" w:rsidP="006C2CF0">
            <w:pPr>
              <w:rPr>
                <w:rFonts w:ascii="Verdana" w:hAnsi="Verdana"/>
                <w:b/>
                <w:bCs/>
                <w:color w:val="000000"/>
                <w:sz w:val="15"/>
                <w:szCs w:val="15"/>
              </w:rPr>
            </w:pPr>
          </w:p>
          <w:p w14:paraId="6E184DF1" w14:textId="77777777" w:rsidR="006F34BF" w:rsidRDefault="006F34BF" w:rsidP="006C2CF0">
            <w:pPr>
              <w:rPr>
                <w:rFonts w:ascii="Verdana" w:hAnsi="Verdana"/>
                <w:b/>
                <w:bCs/>
                <w:color w:val="000000"/>
                <w:sz w:val="15"/>
                <w:szCs w:val="15"/>
              </w:rPr>
            </w:pPr>
          </w:p>
          <w:p w14:paraId="1793A606" w14:textId="77777777" w:rsidR="006F34BF" w:rsidRDefault="006F34BF" w:rsidP="006C2CF0">
            <w:pPr>
              <w:rPr>
                <w:rFonts w:ascii="Verdana" w:hAnsi="Verdana"/>
                <w:b/>
                <w:bCs/>
                <w:color w:val="000000"/>
                <w:sz w:val="15"/>
                <w:szCs w:val="15"/>
              </w:rPr>
            </w:pPr>
          </w:p>
          <w:p w14:paraId="535EBD28" w14:textId="77777777" w:rsidR="006F34BF" w:rsidRDefault="006F34BF" w:rsidP="006C2CF0">
            <w:pPr>
              <w:rPr>
                <w:rFonts w:ascii="Verdana" w:hAnsi="Verdana"/>
                <w:b/>
                <w:bCs/>
                <w:color w:val="000000"/>
                <w:sz w:val="15"/>
                <w:szCs w:val="15"/>
              </w:rPr>
            </w:pPr>
          </w:p>
          <w:p w14:paraId="2A33658D" w14:textId="77777777" w:rsidR="006F34BF" w:rsidRDefault="006F34BF" w:rsidP="006C2CF0">
            <w:pPr>
              <w:rPr>
                <w:rFonts w:ascii="Verdana" w:hAnsi="Verdana"/>
                <w:b/>
                <w:bCs/>
                <w:color w:val="000000"/>
                <w:sz w:val="15"/>
                <w:szCs w:val="15"/>
              </w:rPr>
            </w:pPr>
          </w:p>
          <w:p w14:paraId="6F080554" w14:textId="77777777" w:rsidR="006F34BF" w:rsidRDefault="006F34BF" w:rsidP="006C2CF0">
            <w:pPr>
              <w:rPr>
                <w:rFonts w:ascii="Verdana" w:hAnsi="Verdana"/>
                <w:b/>
                <w:bCs/>
                <w:color w:val="000000"/>
                <w:sz w:val="15"/>
                <w:szCs w:val="15"/>
              </w:rPr>
            </w:pPr>
          </w:p>
          <w:p w14:paraId="12A0DC02" w14:textId="77777777" w:rsidR="006F34BF" w:rsidRDefault="006F34BF" w:rsidP="006C2CF0">
            <w:pPr>
              <w:rPr>
                <w:rFonts w:ascii="Verdana" w:hAnsi="Verdana"/>
                <w:b/>
                <w:bCs/>
                <w:color w:val="000000"/>
                <w:sz w:val="15"/>
                <w:szCs w:val="15"/>
              </w:rPr>
            </w:pPr>
          </w:p>
          <w:p w14:paraId="664C589E" w14:textId="77777777" w:rsidR="006F34BF" w:rsidRDefault="006F34BF" w:rsidP="006C2CF0">
            <w:pPr>
              <w:rPr>
                <w:rFonts w:ascii="Verdana" w:hAnsi="Verdana"/>
                <w:b/>
                <w:bCs/>
                <w:color w:val="000000"/>
                <w:sz w:val="15"/>
                <w:szCs w:val="15"/>
              </w:rPr>
            </w:pPr>
          </w:p>
          <w:p w14:paraId="3CEBDAB3" w14:textId="77777777" w:rsidR="006F34BF" w:rsidRDefault="006F34BF" w:rsidP="006C2CF0">
            <w:pPr>
              <w:rPr>
                <w:rFonts w:ascii="Verdana" w:hAnsi="Verdana"/>
                <w:b/>
                <w:bCs/>
                <w:color w:val="000000"/>
                <w:sz w:val="15"/>
                <w:szCs w:val="15"/>
              </w:rPr>
            </w:pPr>
          </w:p>
          <w:p w14:paraId="77035F08" w14:textId="77777777" w:rsidR="006F34BF" w:rsidRDefault="006F34BF" w:rsidP="006C2CF0">
            <w:pPr>
              <w:rPr>
                <w:rFonts w:ascii="Verdana" w:hAnsi="Verdana"/>
                <w:b/>
                <w:bCs/>
                <w:color w:val="000000"/>
                <w:sz w:val="15"/>
                <w:szCs w:val="15"/>
              </w:rPr>
            </w:pPr>
          </w:p>
          <w:p w14:paraId="5BFB71AD" w14:textId="77777777" w:rsidR="006F34BF" w:rsidRDefault="006F34BF" w:rsidP="006C2CF0">
            <w:pPr>
              <w:rPr>
                <w:rFonts w:ascii="Verdana" w:hAnsi="Verdana"/>
                <w:b/>
                <w:bCs/>
                <w:color w:val="000000"/>
                <w:sz w:val="15"/>
                <w:szCs w:val="15"/>
              </w:rPr>
            </w:pPr>
          </w:p>
          <w:p w14:paraId="66B2D37E" w14:textId="77777777" w:rsidR="006F34BF" w:rsidRDefault="006F34BF" w:rsidP="006C2CF0">
            <w:pPr>
              <w:rPr>
                <w:rFonts w:ascii="Verdana" w:hAnsi="Verdana"/>
                <w:b/>
                <w:bCs/>
                <w:color w:val="000000"/>
                <w:sz w:val="15"/>
                <w:szCs w:val="15"/>
              </w:rPr>
            </w:pPr>
          </w:p>
          <w:p w14:paraId="4184C83B" w14:textId="77777777" w:rsidR="006F34BF" w:rsidRDefault="006F34BF" w:rsidP="006C2CF0">
            <w:pPr>
              <w:rPr>
                <w:rFonts w:ascii="Verdana" w:hAnsi="Verdana"/>
                <w:b/>
                <w:bCs/>
                <w:color w:val="000000"/>
                <w:sz w:val="15"/>
                <w:szCs w:val="15"/>
              </w:rPr>
            </w:pPr>
          </w:p>
          <w:p w14:paraId="5CD110F6" w14:textId="77777777" w:rsidR="006F34BF" w:rsidRDefault="006F34BF" w:rsidP="006C2CF0">
            <w:pPr>
              <w:rPr>
                <w:rFonts w:ascii="Verdana" w:hAnsi="Verdana"/>
                <w:b/>
                <w:bCs/>
                <w:color w:val="000000"/>
                <w:sz w:val="15"/>
                <w:szCs w:val="15"/>
              </w:rPr>
            </w:pPr>
          </w:p>
          <w:p w14:paraId="06C807FB" w14:textId="77777777" w:rsidR="006F34BF" w:rsidRDefault="006F34BF" w:rsidP="006C2CF0">
            <w:pPr>
              <w:rPr>
                <w:rFonts w:ascii="Verdana" w:hAnsi="Verdana"/>
                <w:b/>
                <w:bCs/>
                <w:color w:val="000000"/>
                <w:sz w:val="15"/>
                <w:szCs w:val="15"/>
              </w:rPr>
            </w:pPr>
          </w:p>
          <w:p w14:paraId="2DCAB0F7" w14:textId="77777777" w:rsidR="006F34BF" w:rsidRDefault="006F34BF" w:rsidP="006C2CF0">
            <w:pPr>
              <w:rPr>
                <w:rFonts w:ascii="Verdana" w:hAnsi="Verdana"/>
                <w:b/>
                <w:bCs/>
                <w:color w:val="000000"/>
                <w:sz w:val="15"/>
                <w:szCs w:val="15"/>
              </w:rPr>
            </w:pPr>
          </w:p>
          <w:p w14:paraId="47BE12C4" w14:textId="77777777" w:rsidR="006F34BF" w:rsidRDefault="006F34BF" w:rsidP="006C2CF0">
            <w:pPr>
              <w:rPr>
                <w:rFonts w:ascii="Verdana" w:hAnsi="Verdana"/>
                <w:b/>
                <w:bCs/>
                <w:color w:val="000000"/>
                <w:sz w:val="15"/>
                <w:szCs w:val="15"/>
              </w:rPr>
            </w:pPr>
          </w:p>
          <w:p w14:paraId="612C027F" w14:textId="77777777" w:rsidR="006F34BF" w:rsidRDefault="006F34BF" w:rsidP="006C2CF0">
            <w:pPr>
              <w:rPr>
                <w:rFonts w:ascii="Verdana" w:hAnsi="Verdana"/>
                <w:b/>
                <w:bCs/>
                <w:color w:val="000000"/>
                <w:sz w:val="15"/>
                <w:szCs w:val="15"/>
              </w:rPr>
            </w:pPr>
          </w:p>
          <w:p w14:paraId="78AA7230" w14:textId="77777777" w:rsidR="006F34BF" w:rsidRDefault="006F34BF" w:rsidP="006C2CF0">
            <w:pPr>
              <w:rPr>
                <w:rFonts w:ascii="Verdana" w:hAnsi="Verdana"/>
                <w:b/>
                <w:bCs/>
                <w:color w:val="000000"/>
                <w:sz w:val="15"/>
                <w:szCs w:val="15"/>
              </w:rPr>
            </w:pPr>
          </w:p>
          <w:p w14:paraId="105D4FBF" w14:textId="77777777" w:rsidR="006F34BF" w:rsidRDefault="006F34BF" w:rsidP="006C2CF0">
            <w:pPr>
              <w:rPr>
                <w:rFonts w:ascii="Verdana" w:hAnsi="Verdana"/>
                <w:b/>
                <w:bCs/>
                <w:color w:val="000000"/>
                <w:sz w:val="15"/>
                <w:szCs w:val="15"/>
              </w:rPr>
            </w:pPr>
          </w:p>
          <w:p w14:paraId="489F64B5" w14:textId="77777777" w:rsidR="006F34BF" w:rsidRDefault="006F34BF" w:rsidP="006C2CF0">
            <w:pPr>
              <w:rPr>
                <w:rFonts w:ascii="Verdana" w:hAnsi="Verdana"/>
                <w:b/>
                <w:bCs/>
                <w:color w:val="000000"/>
                <w:sz w:val="15"/>
                <w:szCs w:val="15"/>
              </w:rPr>
            </w:pPr>
          </w:p>
          <w:p w14:paraId="5B07EA8F" w14:textId="77777777" w:rsidR="00D21AA5" w:rsidRDefault="00D21AA5" w:rsidP="006C2CF0">
            <w:pPr>
              <w:rPr>
                <w:rFonts w:ascii="Verdana" w:hAnsi="Verdana"/>
                <w:b/>
                <w:bCs/>
                <w:color w:val="000000"/>
                <w:sz w:val="15"/>
                <w:szCs w:val="15"/>
              </w:rPr>
            </w:pPr>
          </w:p>
          <w:p w14:paraId="759A2B1C" w14:textId="77777777" w:rsidR="00D21AA5" w:rsidRDefault="00D21AA5" w:rsidP="006C2CF0">
            <w:pPr>
              <w:rPr>
                <w:rFonts w:ascii="Verdana" w:hAnsi="Verdana"/>
                <w:b/>
                <w:bCs/>
                <w:color w:val="000000"/>
                <w:sz w:val="15"/>
                <w:szCs w:val="15"/>
              </w:rPr>
            </w:pPr>
          </w:p>
          <w:p w14:paraId="3A15871C" w14:textId="77777777" w:rsidR="00D21AA5" w:rsidRDefault="00D21AA5" w:rsidP="006C2CF0">
            <w:pPr>
              <w:rPr>
                <w:rFonts w:ascii="Verdana" w:hAnsi="Verdana"/>
                <w:b/>
                <w:bCs/>
                <w:color w:val="000000"/>
                <w:sz w:val="15"/>
                <w:szCs w:val="15"/>
              </w:rPr>
            </w:pPr>
          </w:p>
          <w:p w14:paraId="1D4A8C49" w14:textId="77777777" w:rsidR="00662636" w:rsidRDefault="00662636" w:rsidP="006C2CF0">
            <w:pPr>
              <w:rPr>
                <w:rFonts w:ascii="Verdana" w:hAnsi="Verdana"/>
                <w:b/>
                <w:bCs/>
                <w:color w:val="000000"/>
                <w:sz w:val="15"/>
                <w:szCs w:val="15"/>
              </w:rPr>
            </w:pPr>
          </w:p>
          <w:p w14:paraId="7146D229" w14:textId="77777777" w:rsidR="00662636" w:rsidRDefault="00662636" w:rsidP="006C2CF0">
            <w:pPr>
              <w:rPr>
                <w:rFonts w:ascii="Verdana" w:hAnsi="Verdana"/>
                <w:b/>
                <w:bCs/>
                <w:color w:val="000000"/>
                <w:sz w:val="15"/>
                <w:szCs w:val="15"/>
              </w:rPr>
            </w:pPr>
          </w:p>
          <w:p w14:paraId="2E1D2675" w14:textId="4FF47C06" w:rsidR="00E83A6F" w:rsidRDefault="00C94318" w:rsidP="006C2CF0">
            <w:pPr>
              <w:rPr>
                <w:rFonts w:ascii="Verdana" w:hAnsi="Verdana"/>
                <w:b/>
                <w:bCs/>
                <w:color w:val="000000"/>
                <w:sz w:val="15"/>
                <w:szCs w:val="15"/>
              </w:rPr>
            </w:pPr>
            <w:r>
              <w:rPr>
                <w:rFonts w:ascii="Verdana" w:hAnsi="Verdana"/>
                <w:b/>
                <w:bCs/>
                <w:color w:val="000000"/>
                <w:sz w:val="15"/>
                <w:szCs w:val="15"/>
              </w:rPr>
              <w:t>HALFMOON TOWNSHIP</w:t>
            </w:r>
          </w:p>
          <w:p w14:paraId="41325A20" w14:textId="1114A383" w:rsidR="00C94318" w:rsidRDefault="00C94318" w:rsidP="006C2CF0">
            <w:pPr>
              <w:rPr>
                <w:rFonts w:ascii="Verdana" w:hAnsi="Verdana"/>
                <w:b/>
                <w:bCs/>
                <w:color w:val="000000"/>
                <w:sz w:val="15"/>
                <w:szCs w:val="15"/>
              </w:rPr>
            </w:pPr>
            <w:r>
              <w:rPr>
                <w:rFonts w:ascii="Verdana" w:hAnsi="Verdana"/>
                <w:b/>
                <w:bCs/>
                <w:color w:val="000000"/>
                <w:sz w:val="15"/>
                <w:szCs w:val="15"/>
              </w:rPr>
              <w:t>PORT MATILDA, PA</w:t>
            </w:r>
          </w:p>
          <w:p w14:paraId="13A02EDE" w14:textId="77777777" w:rsidR="00303C63" w:rsidRDefault="00303C63" w:rsidP="006C2CF0">
            <w:pPr>
              <w:rPr>
                <w:rFonts w:ascii="Verdana" w:hAnsi="Verdana"/>
                <w:b/>
                <w:bCs/>
                <w:color w:val="000000"/>
                <w:sz w:val="15"/>
                <w:szCs w:val="15"/>
              </w:rPr>
            </w:pPr>
          </w:p>
          <w:p w14:paraId="0332B28D" w14:textId="77777777" w:rsidR="00303C63" w:rsidRDefault="00303C63" w:rsidP="006C2CF0">
            <w:pPr>
              <w:rPr>
                <w:rFonts w:ascii="Verdana" w:hAnsi="Verdana"/>
                <w:b/>
                <w:bCs/>
                <w:color w:val="000000"/>
                <w:sz w:val="15"/>
                <w:szCs w:val="15"/>
              </w:rPr>
            </w:pPr>
          </w:p>
          <w:p w14:paraId="4AF86BAB" w14:textId="77777777" w:rsidR="00303C63" w:rsidRDefault="00303C63" w:rsidP="006C2CF0">
            <w:pPr>
              <w:rPr>
                <w:rFonts w:ascii="Verdana" w:hAnsi="Verdana"/>
                <w:b/>
                <w:bCs/>
                <w:color w:val="000000"/>
                <w:sz w:val="15"/>
                <w:szCs w:val="15"/>
              </w:rPr>
            </w:pPr>
          </w:p>
          <w:p w14:paraId="37474B8D" w14:textId="77777777" w:rsidR="00303C63" w:rsidRDefault="00303C63" w:rsidP="006C2CF0">
            <w:pPr>
              <w:rPr>
                <w:rFonts w:ascii="Verdana" w:hAnsi="Verdana"/>
                <w:b/>
                <w:bCs/>
                <w:color w:val="000000"/>
                <w:sz w:val="15"/>
                <w:szCs w:val="15"/>
              </w:rPr>
            </w:pPr>
          </w:p>
          <w:p w14:paraId="452A3531" w14:textId="77777777" w:rsidR="00303C63" w:rsidRDefault="00303C63" w:rsidP="006C2CF0">
            <w:pPr>
              <w:rPr>
                <w:rFonts w:ascii="Verdana" w:hAnsi="Verdana"/>
                <w:b/>
                <w:bCs/>
                <w:color w:val="000000"/>
                <w:sz w:val="15"/>
                <w:szCs w:val="15"/>
              </w:rPr>
            </w:pPr>
          </w:p>
          <w:p w14:paraId="1F81100C" w14:textId="77777777" w:rsidR="00E4559B" w:rsidRDefault="00E4559B" w:rsidP="006C2CF0">
            <w:pPr>
              <w:rPr>
                <w:rFonts w:ascii="Verdana" w:hAnsi="Verdana"/>
                <w:b/>
                <w:bCs/>
                <w:color w:val="000000"/>
                <w:sz w:val="15"/>
                <w:szCs w:val="15"/>
              </w:rPr>
            </w:pPr>
          </w:p>
          <w:p w14:paraId="35516C89" w14:textId="77777777" w:rsidR="00E4559B" w:rsidRDefault="00E4559B" w:rsidP="006C2CF0">
            <w:pPr>
              <w:rPr>
                <w:rFonts w:ascii="Verdana" w:hAnsi="Verdana"/>
                <w:b/>
                <w:bCs/>
                <w:color w:val="000000"/>
                <w:sz w:val="15"/>
                <w:szCs w:val="15"/>
              </w:rPr>
            </w:pPr>
          </w:p>
          <w:p w14:paraId="2BB0F871" w14:textId="77777777" w:rsidR="00E4559B" w:rsidRDefault="00E4559B" w:rsidP="006C2CF0">
            <w:pPr>
              <w:rPr>
                <w:rFonts w:ascii="Verdana" w:hAnsi="Verdana"/>
                <w:b/>
                <w:bCs/>
                <w:color w:val="000000"/>
                <w:sz w:val="15"/>
                <w:szCs w:val="15"/>
              </w:rPr>
            </w:pPr>
          </w:p>
          <w:p w14:paraId="3F37CCCF" w14:textId="77777777" w:rsidR="00E4559B" w:rsidRDefault="00E4559B" w:rsidP="006C2CF0">
            <w:pPr>
              <w:rPr>
                <w:rFonts w:ascii="Verdana" w:hAnsi="Verdana"/>
                <w:b/>
                <w:bCs/>
                <w:color w:val="000000"/>
                <w:sz w:val="15"/>
                <w:szCs w:val="15"/>
              </w:rPr>
            </w:pPr>
          </w:p>
          <w:p w14:paraId="5AB8FF28" w14:textId="77777777" w:rsidR="00E4559B" w:rsidRDefault="00E4559B" w:rsidP="006C2CF0">
            <w:pPr>
              <w:rPr>
                <w:rFonts w:ascii="Verdana" w:hAnsi="Verdana"/>
                <w:b/>
                <w:bCs/>
                <w:color w:val="000000"/>
                <w:sz w:val="15"/>
                <w:szCs w:val="15"/>
              </w:rPr>
            </w:pPr>
          </w:p>
          <w:p w14:paraId="2982F4B8" w14:textId="77777777" w:rsidR="00E4559B" w:rsidRDefault="00E4559B" w:rsidP="006C2CF0">
            <w:pPr>
              <w:rPr>
                <w:rFonts w:ascii="Verdana" w:hAnsi="Verdana"/>
                <w:b/>
                <w:bCs/>
                <w:color w:val="000000"/>
                <w:sz w:val="15"/>
                <w:szCs w:val="15"/>
              </w:rPr>
            </w:pPr>
          </w:p>
          <w:p w14:paraId="1FF30200" w14:textId="77777777" w:rsidR="00E4559B" w:rsidRDefault="00E4559B" w:rsidP="006C2CF0">
            <w:pPr>
              <w:rPr>
                <w:rFonts w:ascii="Verdana" w:hAnsi="Verdana"/>
                <w:b/>
                <w:bCs/>
                <w:color w:val="000000"/>
                <w:sz w:val="15"/>
                <w:szCs w:val="15"/>
              </w:rPr>
            </w:pPr>
          </w:p>
          <w:p w14:paraId="48A07498" w14:textId="77777777" w:rsidR="00E4559B" w:rsidRDefault="00E4559B" w:rsidP="006C2CF0">
            <w:pPr>
              <w:rPr>
                <w:rFonts w:ascii="Verdana" w:hAnsi="Verdana"/>
                <w:b/>
                <w:bCs/>
                <w:color w:val="000000"/>
                <w:sz w:val="15"/>
                <w:szCs w:val="15"/>
              </w:rPr>
            </w:pPr>
          </w:p>
          <w:p w14:paraId="51208BEE" w14:textId="77777777" w:rsidR="008208D2" w:rsidRDefault="008208D2" w:rsidP="006C2CF0">
            <w:pPr>
              <w:rPr>
                <w:rFonts w:ascii="Verdana" w:hAnsi="Verdana"/>
                <w:b/>
                <w:bCs/>
                <w:color w:val="000000"/>
                <w:sz w:val="15"/>
                <w:szCs w:val="15"/>
              </w:rPr>
            </w:pPr>
          </w:p>
          <w:p w14:paraId="1DB5F00F" w14:textId="77777777" w:rsidR="008208D2" w:rsidRDefault="008208D2" w:rsidP="006C2CF0">
            <w:pPr>
              <w:rPr>
                <w:rFonts w:ascii="Verdana" w:hAnsi="Verdana"/>
                <w:b/>
                <w:bCs/>
                <w:color w:val="000000"/>
                <w:sz w:val="15"/>
                <w:szCs w:val="15"/>
              </w:rPr>
            </w:pPr>
          </w:p>
          <w:p w14:paraId="67C74324" w14:textId="77777777" w:rsidR="008208D2" w:rsidRDefault="008208D2" w:rsidP="006C2CF0">
            <w:pPr>
              <w:rPr>
                <w:rFonts w:ascii="Verdana" w:hAnsi="Verdana"/>
                <w:b/>
                <w:bCs/>
                <w:color w:val="000000"/>
                <w:sz w:val="15"/>
                <w:szCs w:val="15"/>
              </w:rPr>
            </w:pPr>
          </w:p>
          <w:p w14:paraId="0C7181B7" w14:textId="77777777" w:rsidR="00346087" w:rsidRDefault="00346087" w:rsidP="006C2CF0">
            <w:pPr>
              <w:rPr>
                <w:rFonts w:ascii="Verdana" w:hAnsi="Verdana"/>
                <w:b/>
                <w:bCs/>
                <w:color w:val="000000"/>
                <w:sz w:val="15"/>
                <w:szCs w:val="15"/>
              </w:rPr>
            </w:pPr>
          </w:p>
          <w:p w14:paraId="3D63D88E" w14:textId="77777777" w:rsidR="00346087" w:rsidRDefault="00346087" w:rsidP="006C2CF0">
            <w:pPr>
              <w:rPr>
                <w:rFonts w:ascii="Verdana" w:hAnsi="Verdana"/>
                <w:b/>
                <w:bCs/>
                <w:color w:val="000000"/>
                <w:sz w:val="15"/>
                <w:szCs w:val="15"/>
              </w:rPr>
            </w:pPr>
          </w:p>
          <w:p w14:paraId="1A7C2E4E" w14:textId="77777777" w:rsidR="00346087" w:rsidRDefault="00346087" w:rsidP="006C2CF0">
            <w:pPr>
              <w:rPr>
                <w:rFonts w:ascii="Verdana" w:hAnsi="Verdana"/>
                <w:b/>
                <w:bCs/>
                <w:color w:val="000000"/>
                <w:sz w:val="15"/>
                <w:szCs w:val="15"/>
              </w:rPr>
            </w:pPr>
          </w:p>
          <w:p w14:paraId="5F6938A0" w14:textId="77777777" w:rsidR="00346087" w:rsidRDefault="00346087" w:rsidP="006C2CF0">
            <w:pPr>
              <w:rPr>
                <w:rFonts w:ascii="Verdana" w:hAnsi="Verdana"/>
                <w:b/>
                <w:bCs/>
                <w:color w:val="000000"/>
                <w:sz w:val="15"/>
                <w:szCs w:val="15"/>
              </w:rPr>
            </w:pPr>
          </w:p>
          <w:p w14:paraId="52FB44CF" w14:textId="77777777" w:rsidR="00346087" w:rsidRDefault="00346087" w:rsidP="006C2CF0">
            <w:pPr>
              <w:rPr>
                <w:rFonts w:ascii="Verdana" w:hAnsi="Verdana"/>
                <w:b/>
                <w:bCs/>
                <w:color w:val="000000"/>
                <w:sz w:val="15"/>
                <w:szCs w:val="15"/>
              </w:rPr>
            </w:pPr>
          </w:p>
          <w:p w14:paraId="64355A0A" w14:textId="77777777" w:rsidR="00346087" w:rsidRDefault="00346087" w:rsidP="006C2CF0">
            <w:pPr>
              <w:rPr>
                <w:rFonts w:ascii="Verdana" w:hAnsi="Verdana"/>
                <w:b/>
                <w:bCs/>
                <w:color w:val="000000"/>
                <w:sz w:val="15"/>
                <w:szCs w:val="15"/>
              </w:rPr>
            </w:pPr>
          </w:p>
          <w:p w14:paraId="2F591EE3" w14:textId="77777777" w:rsidR="00E83A6F" w:rsidRDefault="00E83A6F" w:rsidP="006C2CF0">
            <w:pPr>
              <w:rPr>
                <w:rFonts w:ascii="Verdana" w:hAnsi="Verdana"/>
                <w:b/>
                <w:bCs/>
                <w:color w:val="000000"/>
                <w:sz w:val="15"/>
                <w:szCs w:val="15"/>
              </w:rPr>
            </w:pPr>
          </w:p>
          <w:p w14:paraId="0902AFC7" w14:textId="77777777" w:rsidR="00E83A6F" w:rsidRDefault="00E83A6F" w:rsidP="006C2CF0">
            <w:pPr>
              <w:rPr>
                <w:rFonts w:ascii="Verdana" w:hAnsi="Verdana"/>
                <w:b/>
                <w:bCs/>
                <w:color w:val="000000"/>
                <w:sz w:val="15"/>
                <w:szCs w:val="15"/>
              </w:rPr>
            </w:pPr>
          </w:p>
          <w:p w14:paraId="471E1971" w14:textId="77777777" w:rsidR="00E83A6F" w:rsidRDefault="00E83A6F" w:rsidP="006C2CF0">
            <w:pPr>
              <w:rPr>
                <w:rFonts w:ascii="Verdana" w:hAnsi="Verdana"/>
                <w:b/>
                <w:bCs/>
                <w:color w:val="000000"/>
                <w:sz w:val="15"/>
                <w:szCs w:val="15"/>
              </w:rPr>
            </w:pPr>
          </w:p>
          <w:p w14:paraId="68C2EE12" w14:textId="77777777" w:rsidR="00E83A6F" w:rsidRDefault="00E83A6F" w:rsidP="006C2CF0">
            <w:pPr>
              <w:rPr>
                <w:rFonts w:ascii="Verdana" w:hAnsi="Verdana"/>
                <w:b/>
                <w:bCs/>
                <w:color w:val="000000"/>
                <w:sz w:val="15"/>
                <w:szCs w:val="15"/>
              </w:rPr>
            </w:pPr>
          </w:p>
          <w:p w14:paraId="68A90EFE" w14:textId="77777777" w:rsidR="00346087" w:rsidRDefault="00346087" w:rsidP="006C2CF0">
            <w:pPr>
              <w:rPr>
                <w:rFonts w:ascii="Verdana" w:hAnsi="Verdana"/>
                <w:b/>
                <w:bCs/>
                <w:caps/>
                <w:color w:val="000000"/>
                <w:sz w:val="15"/>
                <w:szCs w:val="15"/>
              </w:rPr>
            </w:pPr>
          </w:p>
          <w:p w14:paraId="7B4C93F6" w14:textId="77777777" w:rsidR="00346087" w:rsidRDefault="00346087" w:rsidP="006C2CF0">
            <w:pPr>
              <w:rPr>
                <w:rFonts w:ascii="Verdana" w:hAnsi="Verdana"/>
                <w:b/>
                <w:bCs/>
                <w:caps/>
                <w:color w:val="000000"/>
                <w:sz w:val="15"/>
                <w:szCs w:val="15"/>
              </w:rPr>
            </w:pPr>
          </w:p>
          <w:p w14:paraId="64E5C71E" w14:textId="77777777" w:rsidR="00346087" w:rsidRDefault="00346087" w:rsidP="006C2CF0">
            <w:pPr>
              <w:rPr>
                <w:rFonts w:ascii="Verdana" w:hAnsi="Verdana"/>
                <w:b/>
                <w:bCs/>
                <w:caps/>
                <w:color w:val="000000"/>
                <w:sz w:val="15"/>
                <w:szCs w:val="15"/>
              </w:rPr>
            </w:pPr>
          </w:p>
          <w:p w14:paraId="34E7E98B" w14:textId="60CABE81" w:rsidR="00E329A8" w:rsidRPr="008208D2" w:rsidRDefault="00E83A6F" w:rsidP="006C2CF0">
            <w:pPr>
              <w:rPr>
                <w:rFonts w:ascii="Verdana" w:hAnsi="Verdana"/>
                <w:b/>
                <w:bCs/>
                <w:caps/>
                <w:color w:val="000000"/>
                <w:sz w:val="15"/>
                <w:szCs w:val="15"/>
              </w:rPr>
            </w:pPr>
            <w:r w:rsidRPr="008208D2">
              <w:rPr>
                <w:rFonts w:ascii="Verdana" w:hAnsi="Verdana"/>
                <w:b/>
                <w:bCs/>
                <w:caps/>
                <w:color w:val="000000"/>
                <w:sz w:val="15"/>
                <w:szCs w:val="15"/>
              </w:rPr>
              <w:t>C</w:t>
            </w:r>
            <w:r w:rsidR="00E329A8" w:rsidRPr="008208D2">
              <w:rPr>
                <w:rFonts w:ascii="Verdana" w:hAnsi="Verdana"/>
                <w:b/>
                <w:bCs/>
                <w:caps/>
                <w:color w:val="000000"/>
                <w:sz w:val="15"/>
                <w:szCs w:val="15"/>
              </w:rPr>
              <w:t>BD Consultants</w:t>
            </w:r>
          </w:p>
          <w:p w14:paraId="3FF7507D" w14:textId="77777777" w:rsidR="00E329A8" w:rsidRPr="008208D2" w:rsidRDefault="00E329A8" w:rsidP="006C2CF0">
            <w:pPr>
              <w:rPr>
                <w:rFonts w:ascii="Verdana" w:hAnsi="Verdana"/>
                <w:b/>
                <w:bCs/>
                <w:caps/>
                <w:color w:val="000000"/>
                <w:sz w:val="15"/>
                <w:szCs w:val="15"/>
              </w:rPr>
            </w:pPr>
            <w:r w:rsidRPr="008208D2">
              <w:rPr>
                <w:rFonts w:ascii="Verdana" w:hAnsi="Verdana"/>
                <w:b/>
                <w:bCs/>
                <w:caps/>
                <w:color w:val="000000"/>
                <w:sz w:val="15"/>
                <w:szCs w:val="15"/>
              </w:rPr>
              <w:t>Taos, NM</w:t>
            </w:r>
          </w:p>
          <w:p w14:paraId="0DD7A0D5" w14:textId="77777777" w:rsidR="00E329A8" w:rsidRDefault="00E329A8" w:rsidP="006C2CF0">
            <w:pPr>
              <w:rPr>
                <w:rFonts w:ascii="Verdana" w:hAnsi="Verdana"/>
                <w:b/>
                <w:bCs/>
                <w:color w:val="000000"/>
                <w:sz w:val="15"/>
                <w:szCs w:val="15"/>
              </w:rPr>
            </w:pPr>
          </w:p>
          <w:p w14:paraId="2441C18E" w14:textId="77777777" w:rsidR="00E329A8" w:rsidRDefault="00E329A8" w:rsidP="006C2CF0">
            <w:pPr>
              <w:rPr>
                <w:rFonts w:ascii="Verdana" w:hAnsi="Verdana"/>
                <w:b/>
                <w:bCs/>
                <w:color w:val="000000"/>
                <w:sz w:val="15"/>
                <w:szCs w:val="15"/>
              </w:rPr>
            </w:pPr>
          </w:p>
          <w:p w14:paraId="09AB2494" w14:textId="77777777" w:rsidR="00E329A8" w:rsidRDefault="00E329A8" w:rsidP="006C2CF0">
            <w:pPr>
              <w:rPr>
                <w:rFonts w:ascii="Verdana" w:hAnsi="Verdana"/>
                <w:b/>
                <w:bCs/>
                <w:color w:val="000000"/>
                <w:sz w:val="15"/>
                <w:szCs w:val="15"/>
              </w:rPr>
            </w:pPr>
          </w:p>
          <w:p w14:paraId="05A6F9E4" w14:textId="77777777" w:rsidR="00E329A8" w:rsidRDefault="00E329A8" w:rsidP="006C2CF0">
            <w:pPr>
              <w:rPr>
                <w:rFonts w:ascii="Verdana" w:hAnsi="Verdana"/>
                <w:b/>
                <w:bCs/>
                <w:color w:val="000000"/>
                <w:sz w:val="15"/>
                <w:szCs w:val="15"/>
              </w:rPr>
            </w:pPr>
          </w:p>
          <w:p w14:paraId="74D808D9" w14:textId="77777777" w:rsidR="00346087" w:rsidRDefault="00346087" w:rsidP="006C2CF0">
            <w:pPr>
              <w:rPr>
                <w:rFonts w:ascii="Verdana" w:hAnsi="Verdana"/>
                <w:b/>
                <w:bCs/>
                <w:caps/>
                <w:color w:val="000000"/>
                <w:sz w:val="15"/>
                <w:szCs w:val="15"/>
              </w:rPr>
            </w:pPr>
          </w:p>
          <w:p w14:paraId="705A3E53" w14:textId="77777777" w:rsidR="00346087" w:rsidRDefault="00346087" w:rsidP="006C2CF0">
            <w:pPr>
              <w:rPr>
                <w:rFonts w:ascii="Verdana" w:hAnsi="Verdana"/>
                <w:b/>
                <w:bCs/>
                <w:caps/>
                <w:color w:val="000000"/>
                <w:sz w:val="15"/>
                <w:szCs w:val="15"/>
              </w:rPr>
            </w:pPr>
          </w:p>
          <w:p w14:paraId="4F6597BD" w14:textId="77777777" w:rsidR="00346087" w:rsidRDefault="00346087" w:rsidP="006C2CF0">
            <w:pPr>
              <w:rPr>
                <w:rFonts w:ascii="Verdana" w:hAnsi="Verdana"/>
                <w:b/>
                <w:bCs/>
                <w:caps/>
                <w:color w:val="000000"/>
                <w:sz w:val="15"/>
                <w:szCs w:val="15"/>
              </w:rPr>
            </w:pPr>
          </w:p>
          <w:p w14:paraId="15AAAD60" w14:textId="77777777" w:rsidR="00346087" w:rsidRDefault="00346087" w:rsidP="006C2CF0">
            <w:pPr>
              <w:rPr>
                <w:rFonts w:ascii="Verdana" w:hAnsi="Verdana"/>
                <w:b/>
                <w:bCs/>
                <w:caps/>
                <w:color w:val="000000"/>
                <w:sz w:val="15"/>
                <w:szCs w:val="15"/>
              </w:rPr>
            </w:pPr>
          </w:p>
          <w:p w14:paraId="0FDF0DA8" w14:textId="77777777" w:rsidR="00346087" w:rsidRDefault="00346087" w:rsidP="006C2CF0">
            <w:pPr>
              <w:rPr>
                <w:rFonts w:ascii="Verdana" w:hAnsi="Verdana"/>
                <w:b/>
                <w:bCs/>
                <w:caps/>
                <w:color w:val="000000"/>
                <w:sz w:val="15"/>
                <w:szCs w:val="15"/>
              </w:rPr>
            </w:pPr>
          </w:p>
          <w:p w14:paraId="19011353" w14:textId="4FC9E83B" w:rsidR="0093584B" w:rsidRPr="008208D2" w:rsidRDefault="0093584B" w:rsidP="006C2CF0">
            <w:pPr>
              <w:rPr>
                <w:rFonts w:ascii="Verdana" w:hAnsi="Verdana"/>
                <w:b/>
                <w:bCs/>
                <w:caps/>
                <w:color w:val="000000"/>
                <w:sz w:val="15"/>
                <w:szCs w:val="15"/>
              </w:rPr>
            </w:pPr>
            <w:r w:rsidRPr="008208D2">
              <w:rPr>
                <w:rFonts w:ascii="Verdana" w:hAnsi="Verdana"/>
                <w:b/>
                <w:bCs/>
                <w:caps/>
                <w:color w:val="000000"/>
                <w:sz w:val="15"/>
                <w:szCs w:val="15"/>
              </w:rPr>
              <w:t>Village of Taos Ski Valley</w:t>
            </w:r>
          </w:p>
          <w:p w14:paraId="594F2860" w14:textId="77777777" w:rsidR="0093584B" w:rsidRPr="008208D2" w:rsidRDefault="0093584B" w:rsidP="006C2CF0">
            <w:pPr>
              <w:rPr>
                <w:rFonts w:ascii="Verdana" w:hAnsi="Verdana"/>
                <w:b/>
                <w:bCs/>
                <w:caps/>
                <w:color w:val="000000"/>
                <w:sz w:val="15"/>
                <w:szCs w:val="15"/>
              </w:rPr>
            </w:pPr>
            <w:r w:rsidRPr="008208D2">
              <w:rPr>
                <w:rFonts w:ascii="Verdana" w:hAnsi="Verdana"/>
                <w:b/>
                <w:bCs/>
                <w:caps/>
                <w:color w:val="000000"/>
                <w:sz w:val="15"/>
                <w:szCs w:val="15"/>
              </w:rPr>
              <w:t>Taos Ski Valley, NM</w:t>
            </w:r>
          </w:p>
          <w:p w14:paraId="4CCCC0D1" w14:textId="77777777" w:rsidR="0093584B" w:rsidRPr="008208D2" w:rsidRDefault="0093584B" w:rsidP="006C2CF0">
            <w:pPr>
              <w:rPr>
                <w:rFonts w:ascii="Verdana" w:hAnsi="Verdana"/>
                <w:b/>
                <w:bCs/>
                <w:caps/>
                <w:color w:val="000000"/>
                <w:sz w:val="15"/>
                <w:szCs w:val="15"/>
              </w:rPr>
            </w:pPr>
          </w:p>
          <w:p w14:paraId="660DF8E0" w14:textId="77777777" w:rsidR="0093584B" w:rsidRDefault="0093584B" w:rsidP="006C2CF0">
            <w:pPr>
              <w:rPr>
                <w:rFonts w:ascii="Verdana" w:hAnsi="Verdana"/>
                <w:b/>
                <w:bCs/>
                <w:color w:val="000000"/>
                <w:sz w:val="15"/>
                <w:szCs w:val="15"/>
              </w:rPr>
            </w:pPr>
          </w:p>
          <w:p w14:paraId="4111993E" w14:textId="77777777" w:rsidR="0093584B" w:rsidRDefault="0093584B" w:rsidP="006C2CF0">
            <w:pPr>
              <w:rPr>
                <w:rFonts w:ascii="Verdana" w:hAnsi="Verdana"/>
                <w:b/>
                <w:bCs/>
                <w:color w:val="000000"/>
                <w:sz w:val="15"/>
                <w:szCs w:val="15"/>
              </w:rPr>
            </w:pPr>
          </w:p>
          <w:p w14:paraId="5B30C0A1" w14:textId="77777777" w:rsidR="0093584B" w:rsidRDefault="0093584B" w:rsidP="006C2CF0">
            <w:pPr>
              <w:rPr>
                <w:rFonts w:ascii="Verdana" w:hAnsi="Verdana"/>
                <w:b/>
                <w:bCs/>
                <w:color w:val="000000"/>
                <w:sz w:val="15"/>
                <w:szCs w:val="15"/>
              </w:rPr>
            </w:pPr>
          </w:p>
          <w:p w14:paraId="785AC9E9" w14:textId="77777777" w:rsidR="0093584B" w:rsidRDefault="0093584B" w:rsidP="006C2CF0">
            <w:pPr>
              <w:rPr>
                <w:rFonts w:ascii="Verdana" w:hAnsi="Verdana"/>
                <w:b/>
                <w:bCs/>
                <w:color w:val="000000"/>
                <w:sz w:val="15"/>
                <w:szCs w:val="15"/>
              </w:rPr>
            </w:pPr>
          </w:p>
          <w:p w14:paraId="4E00DF4A" w14:textId="77777777" w:rsidR="0093584B" w:rsidRDefault="0093584B" w:rsidP="006C2CF0">
            <w:pPr>
              <w:rPr>
                <w:rFonts w:ascii="Verdana" w:hAnsi="Verdana"/>
                <w:b/>
                <w:bCs/>
                <w:color w:val="000000"/>
                <w:sz w:val="15"/>
                <w:szCs w:val="15"/>
              </w:rPr>
            </w:pPr>
          </w:p>
          <w:p w14:paraId="1282E63D" w14:textId="77777777" w:rsidR="00D72FBF" w:rsidRDefault="00D72FBF" w:rsidP="006C2CF0">
            <w:pPr>
              <w:rPr>
                <w:rFonts w:ascii="Verdana" w:hAnsi="Verdana"/>
                <w:b/>
                <w:bCs/>
                <w:color w:val="000000"/>
                <w:sz w:val="15"/>
                <w:szCs w:val="15"/>
              </w:rPr>
            </w:pPr>
          </w:p>
          <w:p w14:paraId="24A26CF0" w14:textId="77777777" w:rsidR="00DE6D8B" w:rsidRDefault="00DE6D8B" w:rsidP="006C2CF0">
            <w:pPr>
              <w:rPr>
                <w:rFonts w:ascii="Verdana" w:hAnsi="Verdana"/>
                <w:b/>
                <w:bCs/>
                <w:color w:val="000000"/>
                <w:sz w:val="15"/>
                <w:szCs w:val="15"/>
              </w:rPr>
            </w:pPr>
          </w:p>
          <w:p w14:paraId="063A0038" w14:textId="77777777" w:rsidR="00DE6D8B" w:rsidRDefault="00DE6D8B" w:rsidP="006C2CF0">
            <w:pPr>
              <w:rPr>
                <w:rFonts w:ascii="Verdana" w:hAnsi="Verdana"/>
                <w:b/>
                <w:bCs/>
                <w:color w:val="000000"/>
                <w:sz w:val="15"/>
                <w:szCs w:val="15"/>
              </w:rPr>
            </w:pPr>
          </w:p>
          <w:p w14:paraId="7A270D54" w14:textId="77777777" w:rsidR="00DE6D8B" w:rsidRDefault="00DE6D8B" w:rsidP="006C2CF0">
            <w:pPr>
              <w:rPr>
                <w:rFonts w:ascii="Verdana" w:hAnsi="Verdana"/>
                <w:b/>
                <w:bCs/>
                <w:color w:val="000000"/>
                <w:sz w:val="15"/>
                <w:szCs w:val="15"/>
              </w:rPr>
            </w:pPr>
          </w:p>
          <w:p w14:paraId="6FECA60E" w14:textId="77777777" w:rsidR="00DE6D8B" w:rsidRDefault="00DE6D8B" w:rsidP="006C2CF0">
            <w:pPr>
              <w:rPr>
                <w:rFonts w:ascii="Verdana" w:hAnsi="Verdana"/>
                <w:b/>
                <w:bCs/>
                <w:color w:val="000000"/>
                <w:sz w:val="15"/>
                <w:szCs w:val="15"/>
              </w:rPr>
            </w:pPr>
          </w:p>
          <w:p w14:paraId="3F538E8B" w14:textId="77777777" w:rsidR="00DE6D8B" w:rsidRDefault="00DE6D8B" w:rsidP="006C2CF0">
            <w:pPr>
              <w:rPr>
                <w:rFonts w:ascii="Verdana" w:hAnsi="Verdana"/>
                <w:b/>
                <w:bCs/>
                <w:color w:val="000000"/>
                <w:sz w:val="15"/>
                <w:szCs w:val="15"/>
              </w:rPr>
            </w:pPr>
          </w:p>
          <w:p w14:paraId="03903042" w14:textId="77777777" w:rsidR="00DE6D8B" w:rsidRDefault="00DE6D8B" w:rsidP="006C2CF0">
            <w:pPr>
              <w:rPr>
                <w:rFonts w:ascii="Verdana" w:hAnsi="Verdana"/>
                <w:b/>
                <w:bCs/>
                <w:color w:val="000000"/>
                <w:sz w:val="15"/>
                <w:szCs w:val="15"/>
              </w:rPr>
            </w:pPr>
          </w:p>
          <w:p w14:paraId="347DE85B" w14:textId="77777777" w:rsidR="00346087" w:rsidRDefault="00346087" w:rsidP="006C2CF0">
            <w:pPr>
              <w:rPr>
                <w:rFonts w:ascii="Verdana" w:hAnsi="Verdana"/>
                <w:b/>
                <w:bCs/>
                <w:caps/>
                <w:color w:val="000000"/>
                <w:sz w:val="15"/>
                <w:szCs w:val="15"/>
              </w:rPr>
            </w:pPr>
          </w:p>
          <w:p w14:paraId="23963188" w14:textId="77777777" w:rsidR="00346087" w:rsidRDefault="00346087" w:rsidP="006C2CF0">
            <w:pPr>
              <w:rPr>
                <w:rFonts w:ascii="Verdana" w:hAnsi="Verdana"/>
                <w:b/>
                <w:bCs/>
                <w:caps/>
                <w:color w:val="000000"/>
                <w:sz w:val="15"/>
                <w:szCs w:val="15"/>
              </w:rPr>
            </w:pPr>
          </w:p>
          <w:p w14:paraId="462C9442" w14:textId="77777777" w:rsidR="00346087" w:rsidRDefault="00346087" w:rsidP="006C2CF0">
            <w:pPr>
              <w:rPr>
                <w:rFonts w:ascii="Verdana" w:hAnsi="Verdana"/>
                <w:b/>
                <w:bCs/>
                <w:caps/>
                <w:color w:val="000000"/>
                <w:sz w:val="15"/>
                <w:szCs w:val="15"/>
              </w:rPr>
            </w:pPr>
          </w:p>
          <w:p w14:paraId="646A681D" w14:textId="53F702A0" w:rsidR="00F75BF0" w:rsidRPr="008208D2" w:rsidRDefault="00F75BF0" w:rsidP="006C2CF0">
            <w:pPr>
              <w:rPr>
                <w:rFonts w:ascii="Verdana" w:hAnsi="Verdana"/>
                <w:b/>
                <w:bCs/>
                <w:caps/>
                <w:color w:val="000000"/>
                <w:sz w:val="15"/>
                <w:szCs w:val="15"/>
              </w:rPr>
            </w:pPr>
            <w:r w:rsidRPr="008208D2">
              <w:rPr>
                <w:rFonts w:ascii="Verdana" w:hAnsi="Verdana"/>
                <w:b/>
                <w:bCs/>
                <w:caps/>
                <w:color w:val="000000"/>
                <w:sz w:val="15"/>
                <w:szCs w:val="15"/>
              </w:rPr>
              <w:t>City of Ravenna</w:t>
            </w:r>
          </w:p>
          <w:p w14:paraId="612909A8" w14:textId="77777777" w:rsidR="00F75BF0" w:rsidRPr="008208D2" w:rsidRDefault="00F75BF0" w:rsidP="006C2CF0">
            <w:pPr>
              <w:rPr>
                <w:rFonts w:ascii="Verdana" w:hAnsi="Verdana"/>
                <w:b/>
                <w:bCs/>
                <w:caps/>
                <w:color w:val="000000"/>
                <w:sz w:val="15"/>
                <w:szCs w:val="15"/>
              </w:rPr>
            </w:pPr>
            <w:r w:rsidRPr="008208D2">
              <w:rPr>
                <w:rFonts w:ascii="Verdana" w:hAnsi="Verdana"/>
                <w:b/>
                <w:bCs/>
                <w:caps/>
                <w:color w:val="000000"/>
                <w:sz w:val="15"/>
                <w:szCs w:val="15"/>
              </w:rPr>
              <w:t xml:space="preserve">Ravenna, NE </w:t>
            </w:r>
          </w:p>
          <w:p w14:paraId="6D9663F1" w14:textId="3304B8B7" w:rsidR="00665984" w:rsidRDefault="00665984" w:rsidP="006C2CF0">
            <w:pPr>
              <w:rPr>
                <w:rFonts w:ascii="Verdana" w:hAnsi="Verdana"/>
                <w:b/>
                <w:bCs/>
                <w:color w:val="000000"/>
                <w:sz w:val="15"/>
                <w:szCs w:val="15"/>
              </w:rPr>
            </w:pPr>
          </w:p>
        </w:tc>
        <w:tc>
          <w:tcPr>
            <w:tcW w:w="3995" w:type="dxa"/>
            <w:gridSpan w:val="3"/>
            <w:shd w:val="clear" w:color="auto" w:fill="auto"/>
          </w:tcPr>
          <w:p w14:paraId="0F4EE477" w14:textId="77777777" w:rsidR="00346087" w:rsidRDefault="00346087" w:rsidP="006C2CF0">
            <w:pPr>
              <w:rPr>
                <w:rFonts w:ascii="Verdana" w:hAnsi="Verdana"/>
                <w:b/>
                <w:bCs/>
                <w:color w:val="000000"/>
                <w:sz w:val="15"/>
                <w:szCs w:val="15"/>
              </w:rPr>
            </w:pPr>
          </w:p>
          <w:p w14:paraId="5D46F6D4" w14:textId="59A52B2E" w:rsidR="00346087" w:rsidRDefault="00346087" w:rsidP="006C2CF0">
            <w:pPr>
              <w:rPr>
                <w:rFonts w:ascii="Verdana" w:hAnsi="Verdana"/>
                <w:b/>
                <w:bCs/>
                <w:color w:val="000000"/>
                <w:sz w:val="15"/>
                <w:szCs w:val="15"/>
              </w:rPr>
            </w:pPr>
            <w:r>
              <w:rPr>
                <w:rFonts w:ascii="Verdana" w:hAnsi="Verdana"/>
                <w:b/>
                <w:bCs/>
                <w:color w:val="000000"/>
                <w:sz w:val="15"/>
                <w:szCs w:val="15"/>
              </w:rPr>
              <w:t xml:space="preserve">September 14, </w:t>
            </w:r>
            <w:proofErr w:type="gramStart"/>
            <w:r>
              <w:rPr>
                <w:rFonts w:ascii="Verdana" w:hAnsi="Verdana"/>
                <w:b/>
                <w:bCs/>
                <w:color w:val="000000"/>
                <w:sz w:val="15"/>
                <w:szCs w:val="15"/>
              </w:rPr>
              <w:t>2020</w:t>
            </w:r>
            <w:proofErr w:type="gramEnd"/>
            <w:r>
              <w:rPr>
                <w:rFonts w:ascii="Verdana" w:hAnsi="Verdana"/>
                <w:b/>
                <w:bCs/>
                <w:color w:val="000000"/>
                <w:sz w:val="15"/>
                <w:szCs w:val="15"/>
              </w:rPr>
              <w:t xml:space="preserve"> to </w:t>
            </w:r>
            <w:r w:rsidR="00547332">
              <w:rPr>
                <w:rFonts w:ascii="Verdana" w:hAnsi="Verdana"/>
                <w:b/>
                <w:bCs/>
                <w:color w:val="000000"/>
                <w:sz w:val="15"/>
                <w:szCs w:val="15"/>
              </w:rPr>
              <w:t>July 22, 2022</w:t>
            </w:r>
          </w:p>
          <w:p w14:paraId="33944CF5" w14:textId="5B59152A" w:rsidR="00346087" w:rsidRDefault="00346087" w:rsidP="006C2CF0">
            <w:pPr>
              <w:rPr>
                <w:rFonts w:ascii="Verdana" w:hAnsi="Verdana"/>
                <w:b/>
                <w:bCs/>
                <w:color w:val="000000"/>
                <w:sz w:val="15"/>
                <w:szCs w:val="15"/>
              </w:rPr>
            </w:pPr>
          </w:p>
          <w:p w14:paraId="038DD503" w14:textId="23FA3CA4" w:rsidR="00346087" w:rsidRDefault="00E81BE8" w:rsidP="006C2CF0">
            <w:pPr>
              <w:rPr>
                <w:rFonts w:ascii="Verdana" w:hAnsi="Verdana"/>
                <w:color w:val="000000"/>
                <w:sz w:val="15"/>
                <w:szCs w:val="15"/>
              </w:rPr>
            </w:pPr>
            <w:r>
              <w:rPr>
                <w:rFonts w:ascii="Verdana" w:hAnsi="Verdana"/>
                <w:color w:val="000000"/>
                <w:sz w:val="15"/>
                <w:szCs w:val="15"/>
              </w:rPr>
              <w:t>Budget: $3 million</w:t>
            </w:r>
          </w:p>
          <w:p w14:paraId="283022D0" w14:textId="77777777" w:rsidR="00D21AA5" w:rsidRDefault="00D21AA5" w:rsidP="006C2CF0">
            <w:pPr>
              <w:rPr>
                <w:rFonts w:ascii="Verdana" w:hAnsi="Verdana"/>
                <w:color w:val="000000"/>
                <w:sz w:val="15"/>
                <w:szCs w:val="15"/>
              </w:rPr>
            </w:pPr>
            <w:r>
              <w:rPr>
                <w:rFonts w:ascii="Verdana" w:hAnsi="Verdana"/>
                <w:color w:val="000000"/>
                <w:sz w:val="15"/>
                <w:szCs w:val="15"/>
              </w:rPr>
              <w:t>Replaced first FT Administrator/Clerk/Treasurer when he took a new job in energy</w:t>
            </w:r>
          </w:p>
          <w:p w14:paraId="51F51D8B" w14:textId="59B44939" w:rsidR="00E81BE8" w:rsidRDefault="00E81BE8" w:rsidP="006C2CF0">
            <w:pPr>
              <w:rPr>
                <w:rFonts w:ascii="Verdana" w:hAnsi="Verdana"/>
                <w:color w:val="000000"/>
                <w:sz w:val="15"/>
                <w:szCs w:val="15"/>
              </w:rPr>
            </w:pPr>
            <w:r>
              <w:rPr>
                <w:rFonts w:ascii="Verdana" w:hAnsi="Verdana"/>
                <w:color w:val="000000"/>
                <w:sz w:val="15"/>
                <w:szCs w:val="15"/>
              </w:rPr>
              <w:t>Programs &amp; Services: Library, Administration, Sewer, Water, Roads, Fire, EMS, Police, IT</w:t>
            </w:r>
          </w:p>
          <w:p w14:paraId="3E6025C2" w14:textId="09929557" w:rsidR="00E81BE8" w:rsidRDefault="00E81BE8" w:rsidP="006C2CF0">
            <w:pPr>
              <w:rPr>
                <w:rFonts w:ascii="Verdana" w:hAnsi="Verdana"/>
                <w:color w:val="000000"/>
                <w:sz w:val="15"/>
                <w:szCs w:val="15"/>
              </w:rPr>
            </w:pPr>
            <w:r>
              <w:rPr>
                <w:rFonts w:ascii="Verdana" w:hAnsi="Verdana"/>
                <w:color w:val="000000"/>
                <w:sz w:val="15"/>
                <w:szCs w:val="15"/>
              </w:rPr>
              <w:t xml:space="preserve">Planning, Economic Development, TID </w:t>
            </w:r>
          </w:p>
          <w:p w14:paraId="5777F11D" w14:textId="295025B2" w:rsidR="00E81BE8" w:rsidRPr="00E81BE8" w:rsidRDefault="00E81BE8" w:rsidP="006C2CF0">
            <w:pPr>
              <w:rPr>
                <w:rFonts w:ascii="Verdana" w:hAnsi="Verdana"/>
                <w:color w:val="000000"/>
                <w:sz w:val="15"/>
                <w:szCs w:val="15"/>
              </w:rPr>
            </w:pPr>
            <w:r>
              <w:rPr>
                <w:rFonts w:ascii="Verdana" w:hAnsi="Verdana"/>
                <w:color w:val="000000"/>
                <w:sz w:val="15"/>
                <w:szCs w:val="15"/>
              </w:rPr>
              <w:t>Creation &amp; financing, community &amp; board relations</w:t>
            </w:r>
          </w:p>
          <w:p w14:paraId="471A6D7A" w14:textId="77777777" w:rsidR="00346087" w:rsidRDefault="00346087" w:rsidP="006C2CF0">
            <w:pPr>
              <w:rPr>
                <w:rFonts w:ascii="Verdana" w:hAnsi="Verdana"/>
                <w:b/>
                <w:bCs/>
                <w:color w:val="000000"/>
                <w:sz w:val="15"/>
                <w:szCs w:val="15"/>
              </w:rPr>
            </w:pPr>
          </w:p>
          <w:p w14:paraId="3D5F08CD" w14:textId="7878B4DF" w:rsidR="00346087" w:rsidRDefault="00547332" w:rsidP="006C2CF0">
            <w:pPr>
              <w:rPr>
                <w:rFonts w:ascii="Verdana" w:hAnsi="Verdana"/>
                <w:color w:val="000000"/>
                <w:sz w:val="15"/>
                <w:szCs w:val="15"/>
              </w:rPr>
            </w:pPr>
            <w:r>
              <w:rPr>
                <w:rFonts w:ascii="Verdana" w:hAnsi="Verdana"/>
                <w:color w:val="000000"/>
                <w:sz w:val="15"/>
                <w:szCs w:val="15"/>
              </w:rPr>
              <w:t xml:space="preserve">Contributions: </w:t>
            </w:r>
            <w:r w:rsidR="004A705D">
              <w:rPr>
                <w:rFonts w:ascii="Verdana" w:hAnsi="Verdana"/>
                <w:color w:val="000000"/>
                <w:sz w:val="15"/>
                <w:szCs w:val="15"/>
              </w:rPr>
              <w:t xml:space="preserve">Maintained Village services </w:t>
            </w:r>
            <w:r w:rsidR="00247907">
              <w:rPr>
                <w:rFonts w:ascii="Verdana" w:hAnsi="Verdana"/>
                <w:color w:val="000000"/>
                <w:sz w:val="15"/>
                <w:szCs w:val="15"/>
              </w:rPr>
              <w:t>during</w:t>
            </w:r>
            <w:r w:rsidR="004A705D">
              <w:rPr>
                <w:rFonts w:ascii="Verdana" w:hAnsi="Verdana"/>
                <w:color w:val="000000"/>
                <w:sz w:val="15"/>
                <w:szCs w:val="15"/>
              </w:rPr>
              <w:t xml:space="preserve"> staff/department absences due to COVID from 9/10/20</w:t>
            </w:r>
            <w:r w:rsidR="00247907">
              <w:rPr>
                <w:rFonts w:ascii="Verdana" w:hAnsi="Verdana"/>
                <w:color w:val="000000"/>
                <w:sz w:val="15"/>
                <w:szCs w:val="15"/>
              </w:rPr>
              <w:t xml:space="preserve"> until 2/22; planned, implemented and commenced Village sewer collection system and WWTF repairs and upgrades including interim NAN financing; successfully concluded fixing DNR WWTF discharge violations; prepared and submitted successful underwriting requirements to bonding attorneys for USDA loan/grant for WWTF upgrades, NAN interim financing, and TAN/BAN for new sewer, water, electric substation, RR spur, Highway 67 for new TID-5; </w:t>
            </w:r>
            <w:r w:rsidR="006F34BF">
              <w:rPr>
                <w:rFonts w:ascii="Verdana" w:hAnsi="Verdana"/>
                <w:color w:val="000000"/>
                <w:sz w:val="15"/>
                <w:szCs w:val="15"/>
              </w:rPr>
              <w:t xml:space="preserve">planned and implemented new TID-5 with consultant; negotiated Developer Agreement on TID 5, negotiated electric agreement with Alliant, negotiated and submitted TEA Grant with WisDOT for RR spur; created special revenue accounts with financial advisor; audited books from 2016 through 2021 re: personnel PTO, made suggestions to add to PTO software, implemented additional PTO pay codes; assured proper benefits were being shown on paychecks including deductions; prepared two annual approved budgets; commenced radio read utility </w:t>
            </w:r>
            <w:r w:rsidR="00D21AA5">
              <w:rPr>
                <w:rFonts w:ascii="Verdana" w:hAnsi="Verdana"/>
                <w:color w:val="000000"/>
                <w:sz w:val="15"/>
                <w:szCs w:val="15"/>
              </w:rPr>
              <w:t>replacements; implemented agenda hyperlinks for public to easily have attachments</w:t>
            </w:r>
          </w:p>
          <w:p w14:paraId="6C9C5ADE" w14:textId="77777777" w:rsidR="006F34BF" w:rsidRPr="00547332" w:rsidRDefault="006F34BF" w:rsidP="006C2CF0">
            <w:pPr>
              <w:rPr>
                <w:rFonts w:ascii="Verdana" w:hAnsi="Verdana"/>
                <w:color w:val="000000"/>
                <w:sz w:val="15"/>
                <w:szCs w:val="15"/>
              </w:rPr>
            </w:pPr>
          </w:p>
          <w:p w14:paraId="3D8508EA" w14:textId="279F6339" w:rsidR="00E329A8" w:rsidRPr="00E329A8" w:rsidRDefault="00E83A6F" w:rsidP="006C2CF0">
            <w:pPr>
              <w:rPr>
                <w:rFonts w:ascii="Verdana" w:hAnsi="Verdana"/>
                <w:b/>
                <w:bCs/>
                <w:color w:val="000000"/>
                <w:sz w:val="15"/>
                <w:szCs w:val="15"/>
              </w:rPr>
            </w:pPr>
            <w:r>
              <w:rPr>
                <w:rFonts w:ascii="Verdana" w:hAnsi="Verdana"/>
                <w:b/>
                <w:bCs/>
                <w:color w:val="000000"/>
                <w:sz w:val="15"/>
                <w:szCs w:val="15"/>
              </w:rPr>
              <w:t xml:space="preserve">January 10, </w:t>
            </w:r>
            <w:proofErr w:type="gramStart"/>
            <w:r>
              <w:rPr>
                <w:rFonts w:ascii="Verdana" w:hAnsi="Verdana"/>
                <w:b/>
                <w:bCs/>
                <w:color w:val="000000"/>
                <w:sz w:val="15"/>
                <w:szCs w:val="15"/>
              </w:rPr>
              <w:t>2010</w:t>
            </w:r>
            <w:proofErr w:type="gramEnd"/>
            <w:r>
              <w:rPr>
                <w:rFonts w:ascii="Verdana" w:hAnsi="Verdana"/>
                <w:b/>
                <w:bCs/>
                <w:color w:val="000000"/>
                <w:sz w:val="15"/>
                <w:szCs w:val="15"/>
              </w:rPr>
              <w:t xml:space="preserve"> to </w:t>
            </w:r>
            <w:r w:rsidR="00346087">
              <w:rPr>
                <w:rFonts w:ascii="Verdana" w:hAnsi="Verdana"/>
                <w:b/>
                <w:bCs/>
                <w:color w:val="000000"/>
                <w:sz w:val="15"/>
                <w:szCs w:val="15"/>
              </w:rPr>
              <w:t>January 31, 2020</w:t>
            </w:r>
          </w:p>
          <w:p w14:paraId="5B432A20" w14:textId="75A7BEE7" w:rsidR="00303C63" w:rsidRDefault="00DE6D8B" w:rsidP="006C2CF0">
            <w:pPr>
              <w:rPr>
                <w:rFonts w:ascii="Verdana" w:hAnsi="Verdana"/>
                <w:b/>
                <w:bCs/>
                <w:color w:val="000000"/>
                <w:sz w:val="15"/>
                <w:szCs w:val="15"/>
              </w:rPr>
            </w:pPr>
            <w:r>
              <w:rPr>
                <w:rFonts w:ascii="Verdana" w:hAnsi="Verdana"/>
                <w:b/>
                <w:bCs/>
                <w:color w:val="000000"/>
                <w:sz w:val="15"/>
                <w:szCs w:val="15"/>
              </w:rPr>
              <w:t xml:space="preserve">TOWNSHP </w:t>
            </w:r>
            <w:r w:rsidR="00C94318">
              <w:rPr>
                <w:rFonts w:ascii="Verdana" w:hAnsi="Verdana"/>
                <w:b/>
                <w:bCs/>
                <w:color w:val="000000"/>
                <w:sz w:val="15"/>
                <w:szCs w:val="15"/>
              </w:rPr>
              <w:t>MANAGER, TREASURER, SECRETARY, HUMAN RESOURCE DIRECTOR, FINANCE DIRECTOR, PROCUREMENT OFFICER, TAX COLLECTOR</w:t>
            </w:r>
            <w:r>
              <w:rPr>
                <w:rFonts w:ascii="Verdana" w:hAnsi="Verdana"/>
                <w:b/>
                <w:bCs/>
                <w:color w:val="000000"/>
                <w:sz w:val="15"/>
                <w:szCs w:val="15"/>
              </w:rPr>
              <w:t>, PUBLIC INFORMATION OFFICER</w:t>
            </w:r>
          </w:p>
          <w:p w14:paraId="642F09BA" w14:textId="77777777" w:rsidR="00303C63" w:rsidRDefault="00303C63" w:rsidP="006C2CF0">
            <w:pPr>
              <w:rPr>
                <w:rFonts w:ascii="Verdana" w:hAnsi="Verdana"/>
                <w:b/>
                <w:bCs/>
                <w:color w:val="000000"/>
                <w:sz w:val="15"/>
                <w:szCs w:val="15"/>
              </w:rPr>
            </w:pPr>
          </w:p>
          <w:p w14:paraId="7B951615" w14:textId="2A51CF0E" w:rsidR="00303C63" w:rsidRPr="00E4559B" w:rsidRDefault="00303C63" w:rsidP="006C2CF0">
            <w:pPr>
              <w:rPr>
                <w:rFonts w:ascii="Verdana" w:hAnsi="Verdana"/>
                <w:bCs/>
                <w:color w:val="000000"/>
                <w:sz w:val="15"/>
                <w:szCs w:val="15"/>
              </w:rPr>
            </w:pPr>
            <w:r w:rsidRPr="00E4559B">
              <w:rPr>
                <w:rFonts w:ascii="Verdana" w:hAnsi="Verdana"/>
                <w:bCs/>
                <w:color w:val="000000"/>
                <w:sz w:val="15"/>
                <w:szCs w:val="15"/>
              </w:rPr>
              <w:t xml:space="preserve">Budget:  $2.00 </w:t>
            </w:r>
            <w:r w:rsidR="00E4559B" w:rsidRPr="00E4559B">
              <w:rPr>
                <w:rFonts w:ascii="Verdana" w:hAnsi="Verdana"/>
                <w:bCs/>
                <w:color w:val="000000"/>
                <w:sz w:val="15"/>
                <w:szCs w:val="15"/>
              </w:rPr>
              <w:t xml:space="preserve">million </w:t>
            </w:r>
          </w:p>
          <w:p w14:paraId="5532A992" w14:textId="28AE45E5" w:rsidR="00303C63" w:rsidRDefault="00E4559B" w:rsidP="006C2CF0">
            <w:pPr>
              <w:rPr>
                <w:rFonts w:ascii="Verdana" w:hAnsi="Verdana"/>
                <w:bCs/>
                <w:color w:val="000000"/>
                <w:sz w:val="15"/>
                <w:szCs w:val="15"/>
              </w:rPr>
            </w:pPr>
            <w:r w:rsidRPr="00E4559B">
              <w:rPr>
                <w:rFonts w:ascii="Verdana" w:hAnsi="Verdana"/>
                <w:bCs/>
                <w:color w:val="000000"/>
                <w:sz w:val="15"/>
                <w:szCs w:val="15"/>
              </w:rPr>
              <w:t>Programs and Services</w:t>
            </w:r>
            <w:r>
              <w:rPr>
                <w:rFonts w:ascii="Verdana" w:hAnsi="Verdana"/>
                <w:bCs/>
                <w:color w:val="000000"/>
                <w:sz w:val="15"/>
                <w:szCs w:val="15"/>
              </w:rPr>
              <w:t>:</w:t>
            </w:r>
            <w:r w:rsidR="00DE6D8B">
              <w:rPr>
                <w:rFonts w:ascii="Verdana" w:hAnsi="Verdana"/>
                <w:b/>
                <w:bCs/>
                <w:color w:val="000000"/>
                <w:sz w:val="15"/>
                <w:szCs w:val="15"/>
              </w:rPr>
              <w:t xml:space="preserve"> </w:t>
            </w:r>
            <w:r>
              <w:rPr>
                <w:rFonts w:ascii="Verdana" w:hAnsi="Verdana"/>
                <w:bCs/>
                <w:color w:val="000000"/>
                <w:sz w:val="15"/>
                <w:szCs w:val="15"/>
              </w:rPr>
              <w:t xml:space="preserve">Fire (Regional), EMS (Regional), Planning and Zoning (Regional and </w:t>
            </w:r>
            <w:r>
              <w:rPr>
                <w:rFonts w:ascii="Verdana" w:hAnsi="Verdana"/>
                <w:bCs/>
                <w:color w:val="000000"/>
                <w:sz w:val="15"/>
                <w:szCs w:val="15"/>
              </w:rPr>
              <w:lastRenderedPageBreak/>
              <w:t xml:space="preserve">Local), Roads (Regional and Local), Parks (Local), Library (Regional), </w:t>
            </w:r>
            <w:r w:rsidR="008208D2">
              <w:rPr>
                <w:rFonts w:ascii="Verdana" w:hAnsi="Verdana"/>
                <w:bCs/>
                <w:color w:val="000000"/>
                <w:sz w:val="15"/>
                <w:szCs w:val="15"/>
              </w:rPr>
              <w:t xml:space="preserve">Emergency Management (Local and Regional), </w:t>
            </w:r>
            <w:r>
              <w:rPr>
                <w:rFonts w:ascii="Verdana" w:hAnsi="Verdana"/>
                <w:bCs/>
                <w:color w:val="000000"/>
                <w:sz w:val="15"/>
                <w:szCs w:val="15"/>
              </w:rPr>
              <w:t xml:space="preserve">Public Access Television (Regional), Public Transportation (Regional), Community </w:t>
            </w:r>
            <w:r w:rsidR="00DE6D8B">
              <w:rPr>
                <w:rFonts w:ascii="Verdana" w:hAnsi="Verdana"/>
                <w:bCs/>
                <w:color w:val="000000"/>
                <w:sz w:val="15"/>
                <w:szCs w:val="15"/>
              </w:rPr>
              <w:t>Planning</w:t>
            </w:r>
            <w:r>
              <w:rPr>
                <w:rFonts w:ascii="Verdana" w:hAnsi="Verdana"/>
                <w:bCs/>
                <w:color w:val="000000"/>
                <w:sz w:val="15"/>
                <w:szCs w:val="15"/>
              </w:rPr>
              <w:t>/</w:t>
            </w:r>
            <w:r w:rsidR="00DE6D8B">
              <w:rPr>
                <w:rFonts w:ascii="Verdana" w:hAnsi="Verdana"/>
                <w:bCs/>
                <w:color w:val="000000"/>
                <w:sz w:val="15"/>
                <w:szCs w:val="15"/>
              </w:rPr>
              <w:t xml:space="preserve">Citizen </w:t>
            </w:r>
            <w:r>
              <w:rPr>
                <w:rFonts w:ascii="Verdana" w:hAnsi="Verdana"/>
                <w:bCs/>
                <w:color w:val="000000"/>
                <w:sz w:val="15"/>
                <w:szCs w:val="15"/>
              </w:rPr>
              <w:t>Liaison (Local)</w:t>
            </w:r>
            <w:r w:rsidR="00DE6D8B">
              <w:rPr>
                <w:rFonts w:ascii="Verdana" w:hAnsi="Verdana"/>
                <w:bCs/>
                <w:color w:val="000000"/>
                <w:sz w:val="15"/>
                <w:szCs w:val="15"/>
              </w:rPr>
              <w:t>, Economic Development (Regional and Local)</w:t>
            </w:r>
          </w:p>
          <w:p w14:paraId="40BC20E8" w14:textId="0C473F66" w:rsidR="00346087" w:rsidRDefault="00346087" w:rsidP="006C2CF0">
            <w:pPr>
              <w:rPr>
                <w:rFonts w:ascii="Verdana" w:hAnsi="Verdana"/>
                <w:bCs/>
                <w:color w:val="000000"/>
                <w:sz w:val="15"/>
                <w:szCs w:val="15"/>
              </w:rPr>
            </w:pPr>
          </w:p>
          <w:p w14:paraId="2457DABD" w14:textId="7D29BBB4" w:rsidR="00346087" w:rsidRDefault="00346087" w:rsidP="006C2CF0">
            <w:pPr>
              <w:rPr>
                <w:rFonts w:ascii="Verdana" w:hAnsi="Verdana"/>
                <w:bCs/>
                <w:color w:val="000000"/>
                <w:sz w:val="15"/>
                <w:szCs w:val="15"/>
              </w:rPr>
            </w:pPr>
            <w:r>
              <w:rPr>
                <w:rFonts w:ascii="Verdana" w:hAnsi="Verdana"/>
                <w:bCs/>
                <w:color w:val="000000"/>
                <w:sz w:val="15"/>
                <w:szCs w:val="15"/>
              </w:rPr>
              <w:t xml:space="preserve">Sustainability efforts: Worked with Penn State Sustainability Department regarding education of agricultural best practices with resident farmers, rain garden development and implementation in city owned parks and facilities. Open Space Easements for conservation of over 2500 acres of land, including but not limited to a wildlife corridor from Appalachia Mountain ridge to State </w:t>
            </w:r>
            <w:proofErr w:type="spellStart"/>
            <w:r>
              <w:rPr>
                <w:rFonts w:ascii="Verdana" w:hAnsi="Verdana"/>
                <w:bCs/>
                <w:color w:val="000000"/>
                <w:sz w:val="15"/>
                <w:szCs w:val="15"/>
              </w:rPr>
              <w:t>Gamelands</w:t>
            </w:r>
            <w:proofErr w:type="spellEnd"/>
          </w:p>
          <w:p w14:paraId="4512E9B8" w14:textId="019CFF1B" w:rsidR="00346087" w:rsidRDefault="00346087" w:rsidP="006C2CF0">
            <w:pPr>
              <w:rPr>
                <w:rFonts w:ascii="Verdana" w:hAnsi="Verdana"/>
                <w:bCs/>
                <w:color w:val="000000"/>
                <w:sz w:val="15"/>
                <w:szCs w:val="15"/>
              </w:rPr>
            </w:pPr>
          </w:p>
          <w:p w14:paraId="7EF35851" w14:textId="66374CBE" w:rsidR="00346087" w:rsidRDefault="00346087" w:rsidP="006C2CF0">
            <w:pPr>
              <w:rPr>
                <w:rFonts w:ascii="Verdana" w:hAnsi="Verdana"/>
                <w:bCs/>
                <w:color w:val="000000"/>
                <w:sz w:val="15"/>
                <w:szCs w:val="15"/>
              </w:rPr>
            </w:pPr>
            <w:r>
              <w:rPr>
                <w:rFonts w:ascii="Verdana" w:hAnsi="Verdana"/>
                <w:bCs/>
                <w:color w:val="000000"/>
                <w:sz w:val="15"/>
                <w:szCs w:val="15"/>
              </w:rPr>
              <w:t>Grants Written and Received: $1.0 million for park lands</w:t>
            </w:r>
          </w:p>
          <w:p w14:paraId="51DA70A5" w14:textId="44205324" w:rsidR="00346087" w:rsidRDefault="00346087" w:rsidP="006C2CF0">
            <w:pPr>
              <w:rPr>
                <w:rFonts w:ascii="Verdana" w:hAnsi="Verdana"/>
                <w:bCs/>
                <w:color w:val="000000"/>
                <w:sz w:val="15"/>
                <w:szCs w:val="15"/>
              </w:rPr>
            </w:pPr>
          </w:p>
          <w:p w14:paraId="272266D1" w14:textId="77777777" w:rsidR="00346087" w:rsidRDefault="00346087" w:rsidP="006C2CF0">
            <w:pPr>
              <w:rPr>
                <w:rFonts w:ascii="Verdana" w:hAnsi="Verdana"/>
                <w:bCs/>
                <w:color w:val="000000"/>
                <w:sz w:val="15"/>
                <w:szCs w:val="15"/>
              </w:rPr>
            </w:pPr>
          </w:p>
          <w:p w14:paraId="1530DA8F" w14:textId="77777777" w:rsidR="00E83A6F" w:rsidRDefault="00303C63" w:rsidP="006C2CF0">
            <w:pPr>
              <w:rPr>
                <w:rFonts w:ascii="Verdana" w:hAnsi="Verdana"/>
                <w:b/>
                <w:bCs/>
                <w:color w:val="000000"/>
                <w:sz w:val="15"/>
                <w:szCs w:val="15"/>
              </w:rPr>
            </w:pPr>
            <w:proofErr w:type="gramStart"/>
            <w:r>
              <w:rPr>
                <w:rFonts w:ascii="Verdana" w:hAnsi="Verdana"/>
                <w:b/>
                <w:bCs/>
                <w:color w:val="000000"/>
                <w:sz w:val="15"/>
                <w:szCs w:val="15"/>
              </w:rPr>
              <w:t>November,</w:t>
            </w:r>
            <w:proofErr w:type="gramEnd"/>
            <w:r>
              <w:rPr>
                <w:rFonts w:ascii="Verdana" w:hAnsi="Verdana"/>
                <w:b/>
                <w:bCs/>
                <w:color w:val="000000"/>
                <w:sz w:val="15"/>
                <w:szCs w:val="15"/>
              </w:rPr>
              <w:t xml:space="preserve"> 2015 to Present</w:t>
            </w:r>
          </w:p>
          <w:p w14:paraId="722C80BB" w14:textId="4FCD4581" w:rsidR="00303C63" w:rsidRPr="00303C63" w:rsidRDefault="00303C63" w:rsidP="006C2CF0">
            <w:pPr>
              <w:rPr>
                <w:rFonts w:ascii="Verdana" w:hAnsi="Verdana"/>
                <w:bCs/>
                <w:color w:val="000000"/>
                <w:sz w:val="15"/>
                <w:szCs w:val="15"/>
              </w:rPr>
            </w:pPr>
            <w:r>
              <w:rPr>
                <w:rFonts w:ascii="Verdana" w:hAnsi="Verdana"/>
                <w:bCs/>
                <w:color w:val="000000"/>
                <w:sz w:val="15"/>
                <w:szCs w:val="15"/>
              </w:rPr>
              <w:t xml:space="preserve">Research market and recommend financial strategies and work plans for start-up companies and </w:t>
            </w:r>
            <w:r w:rsidR="00346087">
              <w:rPr>
                <w:rFonts w:ascii="Verdana" w:hAnsi="Verdana"/>
                <w:bCs/>
                <w:color w:val="000000"/>
                <w:sz w:val="15"/>
                <w:szCs w:val="15"/>
              </w:rPr>
              <w:t xml:space="preserve">sustainable </w:t>
            </w:r>
            <w:r>
              <w:rPr>
                <w:rFonts w:ascii="Verdana" w:hAnsi="Verdana"/>
                <w:bCs/>
                <w:color w:val="000000"/>
                <w:sz w:val="15"/>
                <w:szCs w:val="15"/>
              </w:rPr>
              <w:t xml:space="preserve">entrepreneurs   </w:t>
            </w:r>
          </w:p>
          <w:p w14:paraId="162FF23D" w14:textId="77777777" w:rsidR="00303C63" w:rsidRDefault="00303C63" w:rsidP="006C2CF0">
            <w:pPr>
              <w:rPr>
                <w:rFonts w:ascii="Verdana" w:hAnsi="Verdana"/>
                <w:bCs/>
                <w:color w:val="000000"/>
                <w:sz w:val="15"/>
                <w:szCs w:val="15"/>
              </w:rPr>
            </w:pPr>
          </w:p>
          <w:p w14:paraId="0E3D553A" w14:textId="77777777" w:rsidR="00E83A6F" w:rsidRDefault="00E83A6F" w:rsidP="006C2CF0">
            <w:pPr>
              <w:rPr>
                <w:rFonts w:ascii="Verdana" w:hAnsi="Verdana"/>
                <w:b/>
                <w:bCs/>
                <w:color w:val="000000"/>
                <w:sz w:val="15"/>
                <w:szCs w:val="15"/>
              </w:rPr>
            </w:pPr>
            <w:proofErr w:type="gramStart"/>
            <w:r>
              <w:rPr>
                <w:rFonts w:ascii="Verdana" w:hAnsi="Verdana"/>
                <w:b/>
                <w:bCs/>
                <w:color w:val="000000"/>
                <w:sz w:val="15"/>
                <w:szCs w:val="15"/>
              </w:rPr>
              <w:t>March,</w:t>
            </w:r>
            <w:proofErr w:type="gramEnd"/>
            <w:r>
              <w:rPr>
                <w:rFonts w:ascii="Verdana" w:hAnsi="Verdana"/>
                <w:b/>
                <w:bCs/>
                <w:color w:val="000000"/>
                <w:sz w:val="15"/>
                <w:szCs w:val="15"/>
              </w:rPr>
              <w:t xml:space="preserve"> 2009 to January, 2010</w:t>
            </w:r>
          </w:p>
          <w:p w14:paraId="760DB419" w14:textId="77777777" w:rsidR="00303C63" w:rsidRDefault="00303C63" w:rsidP="006C2CF0">
            <w:pPr>
              <w:rPr>
                <w:rFonts w:ascii="Verdana" w:hAnsi="Verdana"/>
                <w:b/>
                <w:bCs/>
                <w:color w:val="000000"/>
                <w:sz w:val="15"/>
                <w:szCs w:val="15"/>
              </w:rPr>
            </w:pPr>
            <w:r>
              <w:rPr>
                <w:rFonts w:ascii="Verdana" w:hAnsi="Verdana"/>
                <w:b/>
                <w:bCs/>
                <w:color w:val="000000"/>
                <w:sz w:val="15"/>
                <w:szCs w:val="15"/>
              </w:rPr>
              <w:t>Owner</w:t>
            </w:r>
          </w:p>
          <w:p w14:paraId="61FB4B2A" w14:textId="5A824D62" w:rsidR="00E329A8" w:rsidRPr="00FE04B7" w:rsidRDefault="00303C63" w:rsidP="006C2CF0">
            <w:pPr>
              <w:rPr>
                <w:rFonts w:ascii="Verdana" w:hAnsi="Verdana"/>
                <w:bCs/>
                <w:color w:val="000000"/>
                <w:sz w:val="15"/>
                <w:szCs w:val="15"/>
              </w:rPr>
            </w:pPr>
            <w:r>
              <w:rPr>
                <w:rFonts w:ascii="Verdana" w:hAnsi="Verdana"/>
                <w:bCs/>
                <w:color w:val="000000"/>
                <w:sz w:val="15"/>
                <w:szCs w:val="15"/>
              </w:rPr>
              <w:t>Consultant</w:t>
            </w:r>
            <w:r w:rsidR="00FE04B7">
              <w:rPr>
                <w:rFonts w:ascii="Verdana" w:hAnsi="Verdana"/>
                <w:bCs/>
                <w:color w:val="000000"/>
                <w:sz w:val="15"/>
                <w:szCs w:val="15"/>
              </w:rPr>
              <w:t xml:space="preserve"> to municipalities and non-for-profits </w:t>
            </w:r>
            <w:r>
              <w:rPr>
                <w:rFonts w:ascii="Verdana" w:hAnsi="Verdana"/>
                <w:bCs/>
                <w:color w:val="000000"/>
                <w:sz w:val="15"/>
                <w:szCs w:val="15"/>
              </w:rPr>
              <w:t>to develop strategies to implement long-term goals and increased financial stability</w:t>
            </w:r>
            <w:r w:rsidR="00FE04B7">
              <w:rPr>
                <w:rFonts w:ascii="Verdana" w:hAnsi="Verdana"/>
                <w:bCs/>
                <w:color w:val="000000"/>
                <w:sz w:val="15"/>
                <w:szCs w:val="15"/>
              </w:rPr>
              <w:t>.</w:t>
            </w:r>
          </w:p>
          <w:p w14:paraId="007F73D6" w14:textId="77777777" w:rsidR="00E329A8" w:rsidRDefault="00E329A8" w:rsidP="006C2CF0">
            <w:pPr>
              <w:rPr>
                <w:rFonts w:ascii="Verdana" w:hAnsi="Verdana"/>
                <w:b/>
                <w:bCs/>
                <w:color w:val="000000"/>
                <w:sz w:val="15"/>
                <w:szCs w:val="15"/>
              </w:rPr>
            </w:pPr>
          </w:p>
          <w:p w14:paraId="348B8999" w14:textId="77777777" w:rsidR="0093584B" w:rsidRDefault="0093584B" w:rsidP="006C2CF0">
            <w:pPr>
              <w:rPr>
                <w:rFonts w:ascii="Verdana" w:hAnsi="Verdana"/>
                <w:b/>
                <w:bCs/>
                <w:color w:val="000000"/>
                <w:sz w:val="15"/>
                <w:szCs w:val="15"/>
              </w:rPr>
            </w:pPr>
            <w:r>
              <w:rPr>
                <w:rFonts w:ascii="Verdana" w:hAnsi="Verdana"/>
                <w:b/>
                <w:bCs/>
                <w:color w:val="000000"/>
                <w:sz w:val="15"/>
                <w:szCs w:val="15"/>
              </w:rPr>
              <w:t xml:space="preserve">October 15, </w:t>
            </w:r>
            <w:proofErr w:type="gramStart"/>
            <w:r>
              <w:rPr>
                <w:rFonts w:ascii="Verdana" w:hAnsi="Verdana"/>
                <w:b/>
                <w:bCs/>
                <w:color w:val="000000"/>
                <w:sz w:val="15"/>
                <w:szCs w:val="15"/>
              </w:rPr>
              <w:t>2007</w:t>
            </w:r>
            <w:proofErr w:type="gramEnd"/>
            <w:r>
              <w:rPr>
                <w:rFonts w:ascii="Verdana" w:hAnsi="Verdana"/>
                <w:b/>
                <w:bCs/>
                <w:color w:val="000000"/>
                <w:sz w:val="15"/>
                <w:szCs w:val="15"/>
              </w:rPr>
              <w:t xml:space="preserve"> to </w:t>
            </w:r>
            <w:r w:rsidR="00EC69F7">
              <w:rPr>
                <w:rFonts w:ascii="Verdana" w:hAnsi="Verdana"/>
                <w:b/>
                <w:bCs/>
                <w:color w:val="000000"/>
                <w:sz w:val="15"/>
                <w:szCs w:val="15"/>
              </w:rPr>
              <w:t>March 16, 2009</w:t>
            </w:r>
          </w:p>
          <w:p w14:paraId="682A768B" w14:textId="77777777" w:rsidR="00EC69F7" w:rsidRDefault="00EC69F7" w:rsidP="006C2CF0">
            <w:pPr>
              <w:rPr>
                <w:rFonts w:ascii="Verdana" w:hAnsi="Verdana"/>
                <w:b/>
                <w:bCs/>
                <w:color w:val="000000"/>
                <w:sz w:val="15"/>
                <w:szCs w:val="15"/>
              </w:rPr>
            </w:pPr>
          </w:p>
          <w:p w14:paraId="530474BD" w14:textId="77777777" w:rsidR="00DE6D8B" w:rsidRDefault="00DE6D8B" w:rsidP="006C2CF0">
            <w:pPr>
              <w:rPr>
                <w:rFonts w:ascii="Verdana" w:hAnsi="Verdana"/>
                <w:b/>
                <w:bCs/>
                <w:color w:val="000000"/>
                <w:sz w:val="15"/>
                <w:szCs w:val="15"/>
              </w:rPr>
            </w:pPr>
            <w:r>
              <w:rPr>
                <w:rFonts w:ascii="Verdana" w:hAnsi="Verdana"/>
                <w:b/>
                <w:bCs/>
                <w:color w:val="000000"/>
                <w:sz w:val="15"/>
                <w:szCs w:val="15"/>
              </w:rPr>
              <w:t>CAO</w:t>
            </w:r>
          </w:p>
          <w:p w14:paraId="53DFA056" w14:textId="19641450" w:rsidR="00303C63" w:rsidRDefault="00DE6D8B" w:rsidP="006C2CF0">
            <w:pPr>
              <w:rPr>
                <w:rFonts w:ascii="Verdana" w:hAnsi="Verdana"/>
                <w:b/>
                <w:bCs/>
                <w:color w:val="000000"/>
                <w:sz w:val="15"/>
                <w:szCs w:val="15"/>
              </w:rPr>
            </w:pPr>
            <w:r>
              <w:rPr>
                <w:rFonts w:ascii="Verdana" w:hAnsi="Verdana"/>
                <w:b/>
                <w:bCs/>
                <w:color w:val="000000"/>
                <w:sz w:val="15"/>
                <w:szCs w:val="15"/>
              </w:rPr>
              <w:t xml:space="preserve">VILLAGE </w:t>
            </w:r>
            <w:r w:rsidR="00303C63">
              <w:rPr>
                <w:rFonts w:ascii="Verdana" w:hAnsi="Verdana"/>
                <w:b/>
                <w:bCs/>
                <w:color w:val="000000"/>
                <w:sz w:val="15"/>
                <w:szCs w:val="15"/>
              </w:rPr>
              <w:t>ADMINISTRATOR, FINANCE DIRECTOR, PROCUREMENT OFFICER</w:t>
            </w:r>
            <w:r>
              <w:rPr>
                <w:rFonts w:ascii="Verdana" w:hAnsi="Verdana"/>
                <w:b/>
                <w:bCs/>
                <w:color w:val="000000"/>
                <w:sz w:val="15"/>
                <w:szCs w:val="15"/>
              </w:rPr>
              <w:t>, PUBLIC INFORMATION OFFICER</w:t>
            </w:r>
          </w:p>
          <w:p w14:paraId="4EA5C6B5" w14:textId="77777777" w:rsidR="00E4559B" w:rsidRDefault="00E4559B" w:rsidP="006C2CF0">
            <w:pPr>
              <w:rPr>
                <w:rFonts w:ascii="Verdana" w:hAnsi="Verdana"/>
                <w:b/>
                <w:bCs/>
                <w:color w:val="000000"/>
                <w:sz w:val="15"/>
                <w:szCs w:val="15"/>
              </w:rPr>
            </w:pPr>
          </w:p>
          <w:p w14:paraId="48C4DF47" w14:textId="43B6723F" w:rsidR="00E4559B" w:rsidRDefault="00E4559B" w:rsidP="006C2CF0">
            <w:pPr>
              <w:rPr>
                <w:rFonts w:ascii="Verdana" w:hAnsi="Verdana"/>
                <w:bCs/>
                <w:color w:val="000000"/>
                <w:sz w:val="15"/>
                <w:szCs w:val="15"/>
              </w:rPr>
            </w:pPr>
            <w:r>
              <w:rPr>
                <w:rFonts w:ascii="Verdana" w:hAnsi="Verdana"/>
                <w:bCs/>
                <w:color w:val="000000"/>
                <w:sz w:val="15"/>
                <w:szCs w:val="15"/>
              </w:rPr>
              <w:t xml:space="preserve">Budget:  </w:t>
            </w:r>
            <w:r w:rsidR="00DE6D8B">
              <w:rPr>
                <w:rFonts w:ascii="Verdana" w:hAnsi="Verdana"/>
                <w:bCs/>
                <w:color w:val="000000"/>
                <w:sz w:val="15"/>
                <w:szCs w:val="15"/>
              </w:rPr>
              <w:t>$5.00 million</w:t>
            </w:r>
          </w:p>
          <w:p w14:paraId="4ED098E7" w14:textId="5E14A4B6" w:rsidR="00DE6D8B" w:rsidRDefault="00DE6D8B" w:rsidP="006C2CF0">
            <w:pPr>
              <w:rPr>
                <w:rFonts w:ascii="Verdana" w:hAnsi="Verdana"/>
                <w:bCs/>
                <w:color w:val="000000"/>
                <w:sz w:val="15"/>
                <w:szCs w:val="15"/>
              </w:rPr>
            </w:pPr>
            <w:r>
              <w:rPr>
                <w:rFonts w:ascii="Verdana" w:hAnsi="Verdana"/>
                <w:bCs/>
                <w:color w:val="000000"/>
                <w:sz w:val="15"/>
                <w:szCs w:val="15"/>
              </w:rPr>
              <w:t xml:space="preserve">Programs and Services:  Fire (Local), EMS (Local), </w:t>
            </w:r>
            <w:r w:rsidR="008208D2">
              <w:rPr>
                <w:rFonts w:ascii="Verdana" w:hAnsi="Verdana"/>
                <w:bCs/>
                <w:color w:val="000000"/>
                <w:sz w:val="15"/>
                <w:szCs w:val="15"/>
              </w:rPr>
              <w:t xml:space="preserve">Police (Local), Emergency Management (Local), </w:t>
            </w:r>
            <w:r>
              <w:rPr>
                <w:rFonts w:ascii="Verdana" w:hAnsi="Verdana"/>
                <w:bCs/>
                <w:color w:val="000000"/>
                <w:sz w:val="15"/>
                <w:szCs w:val="15"/>
              </w:rPr>
              <w:t xml:space="preserve">Water (Local), Wastewater (Local), Roads (Local), Planning and Zoning (Local), </w:t>
            </w:r>
            <w:proofErr w:type="gramStart"/>
            <w:r>
              <w:rPr>
                <w:rFonts w:ascii="Verdana" w:hAnsi="Verdana"/>
                <w:bCs/>
                <w:color w:val="000000"/>
                <w:sz w:val="15"/>
                <w:szCs w:val="15"/>
              </w:rPr>
              <w:t>Pubic</w:t>
            </w:r>
            <w:proofErr w:type="gramEnd"/>
            <w:r>
              <w:rPr>
                <w:rFonts w:ascii="Verdana" w:hAnsi="Verdana"/>
                <w:bCs/>
                <w:color w:val="000000"/>
                <w:sz w:val="15"/>
                <w:szCs w:val="15"/>
              </w:rPr>
              <w:t xml:space="preserve"> Transportation (Regional), Community Planning/Citizen Liaison (Local)</w:t>
            </w:r>
          </w:p>
          <w:p w14:paraId="58FFB9A6" w14:textId="658205D8" w:rsidR="00346087" w:rsidRDefault="00346087" w:rsidP="006C2CF0">
            <w:pPr>
              <w:rPr>
                <w:rFonts w:ascii="Verdana" w:hAnsi="Verdana"/>
                <w:bCs/>
                <w:color w:val="000000"/>
                <w:sz w:val="15"/>
                <w:szCs w:val="15"/>
              </w:rPr>
            </w:pPr>
          </w:p>
          <w:p w14:paraId="482728ED" w14:textId="71EE9547" w:rsidR="00346087" w:rsidRPr="00E4559B" w:rsidRDefault="00346087" w:rsidP="006C2CF0">
            <w:pPr>
              <w:rPr>
                <w:rFonts w:ascii="Verdana" w:hAnsi="Verdana"/>
                <w:bCs/>
                <w:color w:val="000000"/>
                <w:sz w:val="15"/>
                <w:szCs w:val="15"/>
              </w:rPr>
            </w:pPr>
            <w:r>
              <w:rPr>
                <w:rFonts w:ascii="Verdana" w:hAnsi="Verdana"/>
                <w:bCs/>
                <w:color w:val="000000"/>
                <w:sz w:val="15"/>
                <w:szCs w:val="15"/>
              </w:rPr>
              <w:t>Grants Written and Received: $2.0 million for water improvements, new city hall, wastewater</w:t>
            </w:r>
          </w:p>
          <w:p w14:paraId="40128E2C" w14:textId="0A8710B7" w:rsidR="0093584B" w:rsidRPr="0093584B" w:rsidRDefault="00D72FBF" w:rsidP="006C2CF0">
            <w:pPr>
              <w:rPr>
                <w:rFonts w:ascii="Verdana" w:hAnsi="Verdana"/>
                <w:bCs/>
                <w:color w:val="000000"/>
                <w:sz w:val="15"/>
                <w:szCs w:val="15"/>
              </w:rPr>
            </w:pPr>
            <w:r>
              <w:rPr>
                <w:rFonts w:ascii="Verdana" w:hAnsi="Verdana"/>
                <w:bCs/>
                <w:color w:val="000000"/>
                <w:sz w:val="15"/>
                <w:szCs w:val="15"/>
              </w:rPr>
              <w:t xml:space="preserve">.  </w:t>
            </w:r>
          </w:p>
          <w:p w14:paraId="70840424" w14:textId="77777777" w:rsidR="00F75BF0" w:rsidRDefault="00F75BF0" w:rsidP="006C2CF0">
            <w:pPr>
              <w:rPr>
                <w:rFonts w:ascii="Verdana" w:hAnsi="Verdana"/>
                <w:b/>
                <w:bCs/>
                <w:color w:val="000000"/>
                <w:sz w:val="15"/>
                <w:szCs w:val="15"/>
              </w:rPr>
            </w:pPr>
            <w:r>
              <w:rPr>
                <w:rFonts w:ascii="Verdana" w:hAnsi="Verdana"/>
                <w:b/>
                <w:bCs/>
                <w:color w:val="000000"/>
                <w:sz w:val="15"/>
                <w:szCs w:val="15"/>
              </w:rPr>
              <w:t>9/15/2005-</w:t>
            </w:r>
            <w:r w:rsidR="0093584B">
              <w:rPr>
                <w:rFonts w:ascii="Verdana" w:hAnsi="Verdana"/>
                <w:b/>
                <w:bCs/>
                <w:color w:val="000000"/>
                <w:sz w:val="15"/>
                <w:szCs w:val="15"/>
              </w:rPr>
              <w:t>9/15/2007</w:t>
            </w:r>
          </w:p>
          <w:p w14:paraId="139FDEFA" w14:textId="77777777" w:rsidR="00F75BF0" w:rsidRDefault="00F75BF0" w:rsidP="006C2CF0">
            <w:pPr>
              <w:rPr>
                <w:rFonts w:ascii="Verdana" w:hAnsi="Verdana"/>
                <w:b/>
                <w:bCs/>
                <w:color w:val="000000"/>
                <w:sz w:val="15"/>
                <w:szCs w:val="15"/>
              </w:rPr>
            </w:pPr>
          </w:p>
          <w:p w14:paraId="5D00D7B3" w14:textId="77777777" w:rsidR="00DE6D8B" w:rsidRDefault="00DE6D8B" w:rsidP="006C2CF0">
            <w:pPr>
              <w:rPr>
                <w:rFonts w:ascii="Verdana" w:hAnsi="Verdana"/>
                <w:b/>
                <w:sz w:val="16"/>
                <w:szCs w:val="16"/>
              </w:rPr>
            </w:pPr>
            <w:r>
              <w:rPr>
                <w:rFonts w:ascii="Verdana" w:hAnsi="Verdana"/>
                <w:b/>
                <w:sz w:val="16"/>
                <w:szCs w:val="16"/>
              </w:rPr>
              <w:t>CAO</w:t>
            </w:r>
          </w:p>
          <w:p w14:paraId="06734B13" w14:textId="77777777" w:rsidR="00DE6D8B" w:rsidRDefault="00DE6D8B" w:rsidP="006C2CF0">
            <w:pPr>
              <w:rPr>
                <w:rFonts w:ascii="Verdana" w:hAnsi="Verdana"/>
                <w:b/>
                <w:sz w:val="16"/>
                <w:szCs w:val="16"/>
              </w:rPr>
            </w:pPr>
            <w:r>
              <w:rPr>
                <w:rFonts w:ascii="Verdana" w:hAnsi="Verdana"/>
                <w:b/>
                <w:sz w:val="16"/>
                <w:szCs w:val="16"/>
              </w:rPr>
              <w:t>VILLAGE ADMINISTRATOR, HUMAN RESOURCE DIRECTOR, FINANCE DIRECTOR, PLANNING DIRECTOR, ZONING OFFICER, PROCUREMENT OFFICER, PUBLIC INFORMATION OFFICER</w:t>
            </w:r>
          </w:p>
          <w:p w14:paraId="603AB342" w14:textId="77777777" w:rsidR="00DE6D8B" w:rsidRDefault="00DE6D8B" w:rsidP="006C2CF0">
            <w:pPr>
              <w:rPr>
                <w:rFonts w:ascii="Verdana" w:hAnsi="Verdana"/>
                <w:b/>
                <w:sz w:val="16"/>
                <w:szCs w:val="16"/>
              </w:rPr>
            </w:pPr>
          </w:p>
          <w:p w14:paraId="0AB0940F" w14:textId="77777777" w:rsidR="00EC69F7" w:rsidRDefault="00DE6D8B" w:rsidP="00DE6D8B">
            <w:pPr>
              <w:rPr>
                <w:rFonts w:ascii="Verdana" w:hAnsi="Verdana"/>
                <w:sz w:val="16"/>
                <w:szCs w:val="16"/>
              </w:rPr>
            </w:pPr>
            <w:r>
              <w:rPr>
                <w:rFonts w:ascii="Verdana" w:hAnsi="Verdana"/>
                <w:sz w:val="16"/>
                <w:szCs w:val="16"/>
              </w:rPr>
              <w:t xml:space="preserve">Budget:  </w:t>
            </w:r>
            <w:r w:rsidR="0041510D">
              <w:rPr>
                <w:rFonts w:ascii="Verdana" w:hAnsi="Verdana"/>
                <w:sz w:val="16"/>
                <w:szCs w:val="16"/>
              </w:rPr>
              <w:t xml:space="preserve">$10.00 million </w:t>
            </w:r>
          </w:p>
          <w:p w14:paraId="41031DA0" w14:textId="77777777" w:rsidR="008208D2" w:rsidRDefault="008208D2" w:rsidP="00DE6D8B">
            <w:pPr>
              <w:rPr>
                <w:rFonts w:ascii="Verdana" w:hAnsi="Verdana"/>
                <w:sz w:val="16"/>
                <w:szCs w:val="16"/>
              </w:rPr>
            </w:pPr>
            <w:r>
              <w:rPr>
                <w:rFonts w:ascii="Verdana" w:hAnsi="Verdana"/>
                <w:sz w:val="16"/>
                <w:szCs w:val="16"/>
              </w:rPr>
              <w:t>Programs and Services:  Fire (Local), EMS (Local), Police (Local), Library (Local, Pool (Local), Parks (Local), Emergency Management (Local and Regional), Water (Local), Wastewater (Local), Roads (Local), Planning and Zoning (Local), Community Planning/Citizen Liaison (Local), Economic Development (Local and Regional)</w:t>
            </w:r>
          </w:p>
          <w:p w14:paraId="66F94158" w14:textId="77777777" w:rsidR="00346087" w:rsidRDefault="00346087" w:rsidP="00DE6D8B">
            <w:pPr>
              <w:rPr>
                <w:rFonts w:ascii="Verdana" w:hAnsi="Verdana"/>
                <w:sz w:val="16"/>
                <w:szCs w:val="16"/>
              </w:rPr>
            </w:pPr>
          </w:p>
          <w:p w14:paraId="7952F374" w14:textId="415F5CC1" w:rsidR="00346087" w:rsidRPr="001A4FC7" w:rsidRDefault="00346087" w:rsidP="00DE6D8B">
            <w:pPr>
              <w:rPr>
                <w:rFonts w:ascii="Verdana" w:hAnsi="Verdana"/>
                <w:bCs/>
                <w:color w:val="000000"/>
                <w:sz w:val="16"/>
                <w:szCs w:val="16"/>
              </w:rPr>
            </w:pPr>
            <w:r>
              <w:rPr>
                <w:rFonts w:ascii="Verdana" w:hAnsi="Verdana"/>
                <w:sz w:val="16"/>
                <w:szCs w:val="16"/>
              </w:rPr>
              <w:t>Grants Written and Received: $3.0 for economic development project</w:t>
            </w:r>
          </w:p>
        </w:tc>
      </w:tr>
      <w:tr w:rsidR="006C2CF0" w:rsidRPr="00A8166F" w14:paraId="733EA05F" w14:textId="77777777" w:rsidTr="00247907">
        <w:trPr>
          <w:gridBefore w:val="1"/>
          <w:wBefore w:w="71" w:type="dxa"/>
          <w:tblCellSpacing w:w="0" w:type="dxa"/>
          <w:jc w:val="center"/>
        </w:trPr>
        <w:tc>
          <w:tcPr>
            <w:tcW w:w="2203" w:type="dxa"/>
            <w:shd w:val="clear" w:color="auto" w:fill="auto"/>
          </w:tcPr>
          <w:p w14:paraId="446284DA" w14:textId="1013BCB2" w:rsidR="006C2CF0" w:rsidRPr="00FB5597" w:rsidRDefault="006C2CF0" w:rsidP="006C2CF0">
            <w:pPr>
              <w:rPr>
                <w:rFonts w:ascii="Verdana" w:hAnsi="Verdana"/>
                <w:color w:val="000000"/>
                <w:sz w:val="18"/>
                <w:szCs w:val="18"/>
              </w:rPr>
            </w:pPr>
          </w:p>
        </w:tc>
        <w:tc>
          <w:tcPr>
            <w:tcW w:w="3413" w:type="dxa"/>
            <w:gridSpan w:val="5"/>
            <w:shd w:val="clear" w:color="auto" w:fill="auto"/>
          </w:tcPr>
          <w:p w14:paraId="128F6F26" w14:textId="77777777" w:rsidR="006C2CF0" w:rsidRPr="00A8166F" w:rsidRDefault="006C2CF0" w:rsidP="006C2CF0">
            <w:pPr>
              <w:rPr>
                <w:rFonts w:ascii="Verdana" w:hAnsi="Verdana"/>
                <w:color w:val="000000"/>
                <w:sz w:val="20"/>
                <w:szCs w:val="20"/>
              </w:rPr>
            </w:pPr>
          </w:p>
        </w:tc>
        <w:tc>
          <w:tcPr>
            <w:tcW w:w="3995" w:type="dxa"/>
            <w:gridSpan w:val="3"/>
            <w:shd w:val="clear" w:color="auto" w:fill="auto"/>
          </w:tcPr>
          <w:p w14:paraId="23A7B104" w14:textId="77777777" w:rsidR="006C2CF0" w:rsidRPr="00A8166F" w:rsidRDefault="006C2CF0" w:rsidP="006C2CF0">
            <w:pPr>
              <w:rPr>
                <w:rFonts w:ascii="Verdana" w:hAnsi="Verdana"/>
                <w:color w:val="000000"/>
                <w:sz w:val="20"/>
                <w:szCs w:val="20"/>
              </w:rPr>
            </w:pPr>
          </w:p>
        </w:tc>
      </w:tr>
      <w:tr w:rsidR="006532C8" w:rsidRPr="00A8166F" w14:paraId="252715BD" w14:textId="77777777" w:rsidTr="00247907">
        <w:trPr>
          <w:gridBefore w:val="1"/>
          <w:wBefore w:w="71" w:type="dxa"/>
          <w:tblCellSpacing w:w="0" w:type="dxa"/>
          <w:jc w:val="center"/>
        </w:trPr>
        <w:tc>
          <w:tcPr>
            <w:tcW w:w="2203" w:type="dxa"/>
            <w:shd w:val="clear" w:color="auto" w:fill="auto"/>
          </w:tcPr>
          <w:p w14:paraId="449B4603" w14:textId="77777777" w:rsidR="00A8166F" w:rsidRPr="00FB5597" w:rsidRDefault="00A8166F" w:rsidP="00A8166F">
            <w:pPr>
              <w:rPr>
                <w:rFonts w:ascii="Verdana" w:hAnsi="Verdana"/>
                <w:color w:val="000000"/>
                <w:sz w:val="18"/>
                <w:szCs w:val="18"/>
              </w:rPr>
            </w:pPr>
          </w:p>
        </w:tc>
        <w:tc>
          <w:tcPr>
            <w:tcW w:w="3413" w:type="dxa"/>
            <w:gridSpan w:val="5"/>
            <w:shd w:val="clear" w:color="auto" w:fill="auto"/>
          </w:tcPr>
          <w:p w14:paraId="58A1C3CE" w14:textId="77777777" w:rsidR="00A8166F" w:rsidRDefault="00DF273E" w:rsidP="00A8166F">
            <w:pPr>
              <w:rPr>
                <w:rFonts w:ascii="Verdana" w:hAnsi="Verdana"/>
                <w:b/>
                <w:color w:val="000000"/>
                <w:sz w:val="15"/>
                <w:szCs w:val="15"/>
              </w:rPr>
            </w:pPr>
            <w:r w:rsidRPr="00DF273E">
              <w:rPr>
                <w:rFonts w:ascii="Verdana" w:hAnsi="Verdana"/>
                <w:b/>
                <w:color w:val="000000"/>
                <w:sz w:val="15"/>
                <w:szCs w:val="15"/>
              </w:rPr>
              <w:t>U.S.</w:t>
            </w:r>
            <w:r>
              <w:rPr>
                <w:rFonts w:ascii="Verdana" w:hAnsi="Verdana"/>
                <w:b/>
                <w:color w:val="000000"/>
                <w:sz w:val="15"/>
                <w:szCs w:val="15"/>
              </w:rPr>
              <w:t xml:space="preserve"> CELLUAR</w:t>
            </w:r>
          </w:p>
          <w:p w14:paraId="55EE21E7" w14:textId="77777777" w:rsidR="00DF273E" w:rsidRDefault="00DF273E" w:rsidP="00A8166F">
            <w:pPr>
              <w:rPr>
                <w:rFonts w:ascii="Verdana" w:hAnsi="Verdana"/>
                <w:b/>
                <w:color w:val="000000"/>
                <w:sz w:val="15"/>
                <w:szCs w:val="15"/>
              </w:rPr>
            </w:pPr>
            <w:r>
              <w:rPr>
                <w:rFonts w:ascii="Verdana" w:hAnsi="Verdana"/>
                <w:b/>
                <w:color w:val="000000"/>
                <w:sz w:val="15"/>
                <w:szCs w:val="15"/>
              </w:rPr>
              <w:t>CEDAR RAPIDS, IA</w:t>
            </w:r>
          </w:p>
          <w:p w14:paraId="2B977043" w14:textId="77777777" w:rsidR="00DF273E" w:rsidRDefault="00DF273E" w:rsidP="00A8166F">
            <w:pPr>
              <w:rPr>
                <w:rFonts w:ascii="Verdana" w:hAnsi="Verdana"/>
                <w:b/>
                <w:color w:val="000000"/>
                <w:sz w:val="15"/>
                <w:szCs w:val="15"/>
              </w:rPr>
            </w:pPr>
          </w:p>
          <w:p w14:paraId="6BBA8FE8" w14:textId="77777777" w:rsidR="00DF273E" w:rsidRDefault="00DF273E" w:rsidP="00A8166F">
            <w:pPr>
              <w:rPr>
                <w:rFonts w:ascii="Verdana" w:hAnsi="Verdana"/>
                <w:b/>
                <w:color w:val="000000"/>
                <w:sz w:val="15"/>
                <w:szCs w:val="15"/>
              </w:rPr>
            </w:pPr>
          </w:p>
          <w:p w14:paraId="6F2FA1C0" w14:textId="77777777" w:rsidR="00DF273E" w:rsidRDefault="00DF273E" w:rsidP="00A8166F">
            <w:pPr>
              <w:rPr>
                <w:rFonts w:ascii="Verdana" w:hAnsi="Verdana"/>
                <w:b/>
                <w:color w:val="000000"/>
                <w:sz w:val="15"/>
                <w:szCs w:val="15"/>
              </w:rPr>
            </w:pPr>
          </w:p>
          <w:p w14:paraId="115D474D" w14:textId="77777777" w:rsidR="00DF273E" w:rsidRDefault="00DF273E" w:rsidP="00A8166F">
            <w:pPr>
              <w:rPr>
                <w:rFonts w:ascii="Verdana" w:hAnsi="Verdana"/>
                <w:b/>
                <w:color w:val="000000"/>
                <w:sz w:val="15"/>
                <w:szCs w:val="15"/>
              </w:rPr>
            </w:pPr>
          </w:p>
          <w:p w14:paraId="428514E3" w14:textId="77777777" w:rsidR="00DF273E" w:rsidRDefault="00DF273E" w:rsidP="00A8166F">
            <w:pPr>
              <w:rPr>
                <w:rFonts w:ascii="Verdana" w:hAnsi="Verdana"/>
                <w:b/>
                <w:color w:val="000000"/>
                <w:sz w:val="15"/>
                <w:szCs w:val="15"/>
              </w:rPr>
            </w:pPr>
          </w:p>
          <w:p w14:paraId="067F1FFC" w14:textId="77777777" w:rsidR="00DF273E" w:rsidRDefault="00DF273E" w:rsidP="00A8166F">
            <w:pPr>
              <w:rPr>
                <w:rFonts w:ascii="Verdana" w:hAnsi="Verdana"/>
                <w:b/>
                <w:color w:val="000000"/>
                <w:sz w:val="15"/>
                <w:szCs w:val="15"/>
              </w:rPr>
            </w:pPr>
          </w:p>
          <w:p w14:paraId="55FAC004" w14:textId="77777777" w:rsidR="00DF273E" w:rsidRDefault="00DF273E" w:rsidP="00A8166F">
            <w:pPr>
              <w:rPr>
                <w:rFonts w:ascii="Verdana" w:hAnsi="Verdana"/>
                <w:b/>
                <w:color w:val="000000"/>
                <w:sz w:val="15"/>
                <w:szCs w:val="15"/>
              </w:rPr>
            </w:pPr>
            <w:r>
              <w:rPr>
                <w:rFonts w:ascii="Verdana" w:hAnsi="Verdana"/>
                <w:b/>
                <w:color w:val="000000"/>
                <w:sz w:val="15"/>
                <w:szCs w:val="15"/>
              </w:rPr>
              <w:t>POLITICAL MEDIA SPECIALISTS</w:t>
            </w:r>
          </w:p>
          <w:p w14:paraId="56746CC2" w14:textId="77777777" w:rsidR="00DF273E" w:rsidRDefault="00DF273E" w:rsidP="00A8166F">
            <w:pPr>
              <w:rPr>
                <w:rFonts w:ascii="Verdana" w:hAnsi="Verdana"/>
                <w:b/>
                <w:color w:val="000000"/>
                <w:sz w:val="15"/>
                <w:szCs w:val="15"/>
              </w:rPr>
            </w:pPr>
            <w:r>
              <w:rPr>
                <w:rFonts w:ascii="Verdana" w:hAnsi="Verdana"/>
                <w:b/>
                <w:color w:val="000000"/>
                <w:sz w:val="15"/>
                <w:szCs w:val="15"/>
              </w:rPr>
              <w:t>ANAMOSA, IA</w:t>
            </w:r>
          </w:p>
          <w:p w14:paraId="4B7D34E7" w14:textId="77777777" w:rsidR="00A81E4E" w:rsidRDefault="00A81E4E" w:rsidP="00A8166F">
            <w:pPr>
              <w:rPr>
                <w:rFonts w:ascii="Verdana" w:hAnsi="Verdana"/>
                <w:b/>
                <w:color w:val="000000"/>
                <w:sz w:val="15"/>
                <w:szCs w:val="15"/>
              </w:rPr>
            </w:pPr>
          </w:p>
          <w:p w14:paraId="1D636760" w14:textId="77777777" w:rsidR="00A81E4E" w:rsidRDefault="00A81E4E" w:rsidP="00A8166F">
            <w:pPr>
              <w:rPr>
                <w:rFonts w:ascii="Verdana" w:hAnsi="Verdana"/>
                <w:b/>
                <w:color w:val="000000"/>
                <w:sz w:val="15"/>
                <w:szCs w:val="15"/>
              </w:rPr>
            </w:pPr>
          </w:p>
          <w:p w14:paraId="09817F1B" w14:textId="77777777" w:rsidR="00A81E4E" w:rsidRDefault="00A81E4E" w:rsidP="00A8166F">
            <w:pPr>
              <w:rPr>
                <w:rFonts w:ascii="Verdana" w:hAnsi="Verdana"/>
                <w:b/>
                <w:color w:val="000000"/>
                <w:sz w:val="15"/>
                <w:szCs w:val="15"/>
              </w:rPr>
            </w:pPr>
          </w:p>
          <w:p w14:paraId="47F5EF3F" w14:textId="77777777" w:rsidR="00A81E4E" w:rsidRDefault="00A81E4E" w:rsidP="00A8166F">
            <w:pPr>
              <w:rPr>
                <w:rFonts w:ascii="Verdana" w:hAnsi="Verdana"/>
                <w:b/>
                <w:color w:val="000000"/>
                <w:sz w:val="15"/>
                <w:szCs w:val="15"/>
              </w:rPr>
            </w:pPr>
          </w:p>
          <w:p w14:paraId="40E825D1" w14:textId="77777777" w:rsidR="00A81E4E" w:rsidRDefault="00A81E4E" w:rsidP="00A8166F">
            <w:pPr>
              <w:rPr>
                <w:rFonts w:ascii="Verdana" w:hAnsi="Verdana"/>
                <w:b/>
                <w:color w:val="000000"/>
                <w:sz w:val="15"/>
                <w:szCs w:val="15"/>
              </w:rPr>
            </w:pPr>
          </w:p>
          <w:p w14:paraId="24FFAC47" w14:textId="77777777" w:rsidR="00A81E4E" w:rsidRDefault="00A81E4E" w:rsidP="00A8166F">
            <w:pPr>
              <w:rPr>
                <w:rFonts w:ascii="Verdana" w:hAnsi="Verdana"/>
                <w:b/>
                <w:color w:val="000000"/>
                <w:sz w:val="15"/>
                <w:szCs w:val="15"/>
              </w:rPr>
            </w:pPr>
          </w:p>
          <w:p w14:paraId="7F80E21A" w14:textId="77777777" w:rsidR="00A81E4E" w:rsidRDefault="00A81E4E" w:rsidP="00A8166F">
            <w:pPr>
              <w:rPr>
                <w:rFonts w:ascii="Verdana" w:hAnsi="Verdana"/>
                <w:b/>
                <w:color w:val="000000"/>
                <w:sz w:val="15"/>
                <w:szCs w:val="15"/>
              </w:rPr>
            </w:pPr>
            <w:r>
              <w:rPr>
                <w:rFonts w:ascii="Verdana" w:hAnsi="Verdana"/>
                <w:b/>
                <w:color w:val="000000"/>
                <w:sz w:val="15"/>
                <w:szCs w:val="15"/>
              </w:rPr>
              <w:t>CITY OF MT. VERNON</w:t>
            </w:r>
          </w:p>
          <w:p w14:paraId="11003FC0" w14:textId="77777777" w:rsidR="00A81E4E" w:rsidRDefault="00A81E4E" w:rsidP="00A8166F">
            <w:pPr>
              <w:rPr>
                <w:rFonts w:ascii="Verdana" w:hAnsi="Verdana"/>
                <w:b/>
                <w:color w:val="000000"/>
                <w:sz w:val="15"/>
                <w:szCs w:val="15"/>
              </w:rPr>
            </w:pPr>
            <w:r>
              <w:rPr>
                <w:rFonts w:ascii="Verdana" w:hAnsi="Verdana"/>
                <w:b/>
                <w:color w:val="000000"/>
                <w:sz w:val="15"/>
                <w:szCs w:val="15"/>
              </w:rPr>
              <w:t>MT. VERNON, IOWA</w:t>
            </w:r>
          </w:p>
          <w:p w14:paraId="519A5BED" w14:textId="77777777" w:rsidR="00A81E4E" w:rsidRDefault="00A81E4E" w:rsidP="00A8166F">
            <w:pPr>
              <w:rPr>
                <w:rFonts w:ascii="Verdana" w:hAnsi="Verdana"/>
                <w:b/>
                <w:color w:val="000000"/>
                <w:sz w:val="15"/>
                <w:szCs w:val="15"/>
              </w:rPr>
            </w:pPr>
          </w:p>
          <w:p w14:paraId="29C56F43" w14:textId="77777777" w:rsidR="00A81E4E" w:rsidRDefault="00A81E4E" w:rsidP="00A8166F">
            <w:pPr>
              <w:rPr>
                <w:rFonts w:ascii="Verdana" w:hAnsi="Verdana"/>
                <w:b/>
                <w:color w:val="000000"/>
                <w:sz w:val="15"/>
                <w:szCs w:val="15"/>
              </w:rPr>
            </w:pPr>
          </w:p>
          <w:p w14:paraId="164A20DA" w14:textId="77777777" w:rsidR="00A81E4E" w:rsidRDefault="00A81E4E" w:rsidP="00A8166F">
            <w:pPr>
              <w:rPr>
                <w:rFonts w:ascii="Verdana" w:hAnsi="Verdana"/>
                <w:b/>
                <w:color w:val="000000"/>
                <w:sz w:val="15"/>
                <w:szCs w:val="15"/>
              </w:rPr>
            </w:pPr>
          </w:p>
          <w:p w14:paraId="34DB17EC" w14:textId="77777777" w:rsidR="00A81E4E" w:rsidRDefault="00A81E4E" w:rsidP="00A8166F">
            <w:pPr>
              <w:rPr>
                <w:rFonts w:ascii="Verdana" w:hAnsi="Verdana"/>
                <w:b/>
                <w:color w:val="000000"/>
                <w:sz w:val="15"/>
                <w:szCs w:val="15"/>
              </w:rPr>
            </w:pPr>
          </w:p>
          <w:p w14:paraId="54319293" w14:textId="77777777" w:rsidR="00A81E4E" w:rsidRDefault="00A81E4E" w:rsidP="00A8166F">
            <w:pPr>
              <w:rPr>
                <w:rFonts w:ascii="Verdana" w:hAnsi="Verdana"/>
                <w:b/>
                <w:color w:val="000000"/>
                <w:sz w:val="15"/>
                <w:szCs w:val="15"/>
              </w:rPr>
            </w:pPr>
          </w:p>
          <w:p w14:paraId="0CD0E314" w14:textId="77777777" w:rsidR="00A81E4E" w:rsidRDefault="00A81E4E" w:rsidP="00A8166F">
            <w:pPr>
              <w:rPr>
                <w:rFonts w:ascii="Verdana" w:hAnsi="Verdana"/>
                <w:b/>
                <w:color w:val="000000"/>
                <w:sz w:val="15"/>
                <w:szCs w:val="15"/>
              </w:rPr>
            </w:pPr>
            <w:r>
              <w:rPr>
                <w:rFonts w:ascii="Verdana" w:hAnsi="Verdana"/>
                <w:b/>
                <w:color w:val="000000"/>
                <w:sz w:val="15"/>
                <w:szCs w:val="15"/>
              </w:rPr>
              <w:t>CITY OF MONTICELLO</w:t>
            </w:r>
          </w:p>
          <w:p w14:paraId="63C08182" w14:textId="77777777" w:rsidR="00A81E4E" w:rsidRDefault="00A81E4E" w:rsidP="00A8166F">
            <w:pPr>
              <w:rPr>
                <w:rFonts w:ascii="Verdana" w:hAnsi="Verdana"/>
                <w:b/>
                <w:color w:val="000000"/>
                <w:sz w:val="15"/>
                <w:szCs w:val="15"/>
              </w:rPr>
            </w:pPr>
            <w:r>
              <w:rPr>
                <w:rFonts w:ascii="Verdana" w:hAnsi="Verdana"/>
                <w:b/>
                <w:color w:val="000000"/>
                <w:sz w:val="15"/>
                <w:szCs w:val="15"/>
              </w:rPr>
              <w:t>MONTICELLO, IA</w:t>
            </w:r>
          </w:p>
          <w:p w14:paraId="6B354E50" w14:textId="77777777" w:rsidR="00A81E4E" w:rsidRDefault="00A81E4E" w:rsidP="00A8166F">
            <w:pPr>
              <w:rPr>
                <w:rFonts w:ascii="Verdana" w:hAnsi="Verdana"/>
                <w:b/>
                <w:color w:val="000000"/>
                <w:sz w:val="15"/>
                <w:szCs w:val="15"/>
              </w:rPr>
            </w:pPr>
          </w:p>
          <w:p w14:paraId="770A3717" w14:textId="77777777" w:rsidR="00A81E4E" w:rsidRDefault="00A81E4E" w:rsidP="00A8166F">
            <w:pPr>
              <w:rPr>
                <w:rFonts w:ascii="Verdana" w:hAnsi="Verdana"/>
                <w:b/>
                <w:color w:val="000000"/>
                <w:sz w:val="15"/>
                <w:szCs w:val="15"/>
              </w:rPr>
            </w:pPr>
          </w:p>
          <w:p w14:paraId="5DF05A13" w14:textId="77777777" w:rsidR="00A81E4E" w:rsidRDefault="00A81E4E" w:rsidP="00A8166F">
            <w:pPr>
              <w:rPr>
                <w:rFonts w:ascii="Verdana" w:hAnsi="Verdana"/>
                <w:b/>
                <w:color w:val="000000"/>
                <w:sz w:val="15"/>
                <w:szCs w:val="15"/>
              </w:rPr>
            </w:pPr>
          </w:p>
          <w:p w14:paraId="68BC7A52" w14:textId="77777777" w:rsidR="00A81E4E" w:rsidRDefault="00A81E4E" w:rsidP="00A8166F">
            <w:pPr>
              <w:rPr>
                <w:rFonts w:ascii="Verdana" w:hAnsi="Verdana"/>
                <w:b/>
                <w:color w:val="000000"/>
                <w:sz w:val="15"/>
                <w:szCs w:val="15"/>
              </w:rPr>
            </w:pPr>
          </w:p>
          <w:p w14:paraId="21AD7974" w14:textId="77777777" w:rsidR="00A81E4E" w:rsidRDefault="00A81E4E" w:rsidP="00A8166F">
            <w:pPr>
              <w:rPr>
                <w:rFonts w:ascii="Verdana" w:hAnsi="Verdana"/>
                <w:b/>
                <w:color w:val="000000"/>
                <w:sz w:val="15"/>
                <w:szCs w:val="15"/>
              </w:rPr>
            </w:pPr>
          </w:p>
          <w:p w14:paraId="17190C91" w14:textId="77777777" w:rsidR="00A81E4E" w:rsidRDefault="00A81E4E" w:rsidP="00A8166F">
            <w:pPr>
              <w:rPr>
                <w:rFonts w:ascii="Verdana" w:hAnsi="Verdana"/>
                <w:b/>
                <w:color w:val="000000"/>
                <w:sz w:val="15"/>
                <w:szCs w:val="15"/>
              </w:rPr>
            </w:pPr>
          </w:p>
          <w:p w14:paraId="3703DDB5" w14:textId="77777777" w:rsidR="00A81E4E" w:rsidRDefault="00A81E4E" w:rsidP="00A8166F">
            <w:pPr>
              <w:rPr>
                <w:rFonts w:ascii="Verdana" w:hAnsi="Verdana"/>
                <w:b/>
                <w:color w:val="000000"/>
                <w:sz w:val="15"/>
                <w:szCs w:val="15"/>
              </w:rPr>
            </w:pPr>
          </w:p>
          <w:p w14:paraId="2A5D4A16" w14:textId="77777777" w:rsidR="00A81E4E" w:rsidRDefault="00A81E4E" w:rsidP="00A8166F">
            <w:pPr>
              <w:rPr>
                <w:rFonts w:ascii="Verdana" w:hAnsi="Verdana"/>
                <w:b/>
                <w:color w:val="000000"/>
                <w:sz w:val="15"/>
                <w:szCs w:val="15"/>
              </w:rPr>
            </w:pPr>
          </w:p>
          <w:p w14:paraId="57F005F5" w14:textId="77777777" w:rsidR="00A81E4E" w:rsidRDefault="00A81E4E" w:rsidP="00A8166F">
            <w:pPr>
              <w:rPr>
                <w:rFonts w:ascii="Verdana" w:hAnsi="Verdana"/>
                <w:b/>
                <w:color w:val="000000"/>
                <w:sz w:val="15"/>
                <w:szCs w:val="15"/>
              </w:rPr>
            </w:pPr>
          </w:p>
          <w:p w14:paraId="2E216B49" w14:textId="77777777" w:rsidR="00A81E4E" w:rsidRDefault="00A81E4E" w:rsidP="00A8166F">
            <w:pPr>
              <w:rPr>
                <w:rFonts w:ascii="Verdana" w:hAnsi="Verdana"/>
                <w:b/>
                <w:color w:val="000000"/>
                <w:sz w:val="15"/>
                <w:szCs w:val="15"/>
              </w:rPr>
            </w:pPr>
            <w:r>
              <w:rPr>
                <w:rFonts w:ascii="Verdana" w:hAnsi="Verdana"/>
                <w:b/>
                <w:color w:val="000000"/>
                <w:sz w:val="15"/>
                <w:szCs w:val="15"/>
              </w:rPr>
              <w:t>UNITED SETTLEMENT SERVICES</w:t>
            </w:r>
          </w:p>
          <w:p w14:paraId="5BB1058B" w14:textId="77777777" w:rsidR="00A81E4E" w:rsidRDefault="00A81E4E" w:rsidP="00A8166F">
            <w:pPr>
              <w:rPr>
                <w:rFonts w:ascii="Verdana" w:hAnsi="Verdana"/>
                <w:b/>
                <w:color w:val="000000"/>
                <w:sz w:val="15"/>
                <w:szCs w:val="15"/>
              </w:rPr>
            </w:pPr>
            <w:r>
              <w:rPr>
                <w:rFonts w:ascii="Verdana" w:hAnsi="Verdana"/>
                <w:b/>
                <w:color w:val="000000"/>
                <w:sz w:val="15"/>
                <w:szCs w:val="15"/>
              </w:rPr>
              <w:t>CEDAR RAPIDS, IOWA</w:t>
            </w:r>
          </w:p>
          <w:p w14:paraId="312E95AA" w14:textId="77777777" w:rsidR="00A81E4E" w:rsidRDefault="00A81E4E" w:rsidP="00A8166F">
            <w:pPr>
              <w:rPr>
                <w:rFonts w:ascii="Verdana" w:hAnsi="Verdana"/>
                <w:b/>
                <w:color w:val="000000"/>
                <w:sz w:val="15"/>
                <w:szCs w:val="15"/>
              </w:rPr>
            </w:pPr>
          </w:p>
          <w:p w14:paraId="63307160" w14:textId="77777777" w:rsidR="00A81E4E" w:rsidRDefault="00A81E4E" w:rsidP="00A8166F">
            <w:pPr>
              <w:rPr>
                <w:rFonts w:ascii="Verdana" w:hAnsi="Verdana"/>
                <w:b/>
                <w:color w:val="000000"/>
                <w:sz w:val="15"/>
                <w:szCs w:val="15"/>
              </w:rPr>
            </w:pPr>
          </w:p>
          <w:p w14:paraId="547A48D0" w14:textId="77777777" w:rsidR="00A81E4E" w:rsidRDefault="00A81E4E" w:rsidP="00A8166F">
            <w:pPr>
              <w:rPr>
                <w:rFonts w:ascii="Verdana" w:hAnsi="Verdana"/>
                <w:b/>
                <w:color w:val="000000"/>
                <w:sz w:val="15"/>
                <w:szCs w:val="15"/>
              </w:rPr>
            </w:pPr>
          </w:p>
          <w:p w14:paraId="7B91DE6F" w14:textId="77777777" w:rsidR="00A81E4E" w:rsidRDefault="00A81E4E" w:rsidP="00A8166F">
            <w:pPr>
              <w:rPr>
                <w:rFonts w:ascii="Verdana" w:hAnsi="Verdana"/>
                <w:b/>
                <w:color w:val="000000"/>
                <w:sz w:val="15"/>
                <w:szCs w:val="15"/>
              </w:rPr>
            </w:pPr>
            <w:r>
              <w:rPr>
                <w:rFonts w:ascii="Verdana" w:hAnsi="Verdana"/>
                <w:b/>
                <w:color w:val="000000"/>
                <w:sz w:val="15"/>
                <w:szCs w:val="15"/>
              </w:rPr>
              <w:t>THE CEDAR RAPIDS GAZETTE</w:t>
            </w:r>
          </w:p>
          <w:p w14:paraId="7DE37431" w14:textId="77777777" w:rsidR="00A81E4E" w:rsidRDefault="00A81E4E" w:rsidP="00A8166F">
            <w:pPr>
              <w:rPr>
                <w:rFonts w:ascii="Verdana" w:hAnsi="Verdana"/>
                <w:b/>
                <w:color w:val="000000"/>
                <w:sz w:val="15"/>
                <w:szCs w:val="15"/>
              </w:rPr>
            </w:pPr>
            <w:r>
              <w:rPr>
                <w:rFonts w:ascii="Verdana" w:hAnsi="Verdana"/>
                <w:b/>
                <w:color w:val="000000"/>
                <w:sz w:val="15"/>
                <w:szCs w:val="15"/>
              </w:rPr>
              <w:t>CEDAR RAPIDS, IOWA</w:t>
            </w:r>
          </w:p>
          <w:p w14:paraId="12E50930" w14:textId="77777777" w:rsidR="00F671DA" w:rsidRDefault="00F671DA" w:rsidP="00A8166F">
            <w:pPr>
              <w:rPr>
                <w:rFonts w:ascii="Verdana" w:hAnsi="Verdana"/>
                <w:b/>
                <w:color w:val="000000"/>
                <w:sz w:val="15"/>
                <w:szCs w:val="15"/>
              </w:rPr>
            </w:pPr>
          </w:p>
          <w:p w14:paraId="779E32C0" w14:textId="77777777" w:rsidR="00F671DA" w:rsidRDefault="00F671DA" w:rsidP="00A8166F">
            <w:pPr>
              <w:rPr>
                <w:rFonts w:ascii="Verdana" w:hAnsi="Verdana"/>
                <w:b/>
                <w:color w:val="000000"/>
                <w:sz w:val="15"/>
                <w:szCs w:val="15"/>
              </w:rPr>
            </w:pPr>
            <w:r>
              <w:rPr>
                <w:rFonts w:ascii="Verdana" w:hAnsi="Verdana"/>
                <w:b/>
                <w:color w:val="000000"/>
                <w:sz w:val="15"/>
                <w:szCs w:val="15"/>
              </w:rPr>
              <w:t>AEGON REALTY ADVISORS</w:t>
            </w:r>
          </w:p>
          <w:p w14:paraId="0B0DF86C" w14:textId="460DD519" w:rsidR="00F671DA" w:rsidRDefault="00F671DA" w:rsidP="00A8166F">
            <w:pPr>
              <w:rPr>
                <w:rFonts w:ascii="Verdana" w:hAnsi="Verdana"/>
                <w:b/>
                <w:color w:val="000000"/>
                <w:sz w:val="15"/>
                <w:szCs w:val="15"/>
              </w:rPr>
            </w:pPr>
            <w:r>
              <w:rPr>
                <w:rFonts w:ascii="Verdana" w:hAnsi="Verdana"/>
                <w:b/>
                <w:color w:val="000000"/>
                <w:sz w:val="15"/>
                <w:szCs w:val="15"/>
              </w:rPr>
              <w:t>CEDAR RAPIDS, IA</w:t>
            </w:r>
          </w:p>
          <w:p w14:paraId="19ED843F" w14:textId="77777777" w:rsidR="00A81E4E" w:rsidRDefault="00A81E4E" w:rsidP="00A8166F">
            <w:pPr>
              <w:rPr>
                <w:rFonts w:ascii="Verdana" w:hAnsi="Verdana"/>
                <w:b/>
                <w:color w:val="000000"/>
                <w:sz w:val="15"/>
                <w:szCs w:val="15"/>
              </w:rPr>
            </w:pPr>
          </w:p>
          <w:p w14:paraId="3F0C7CBC" w14:textId="77777777" w:rsidR="00F671DA" w:rsidRDefault="00F671DA" w:rsidP="00A8166F">
            <w:pPr>
              <w:rPr>
                <w:rFonts w:ascii="Verdana" w:hAnsi="Verdana"/>
                <w:b/>
                <w:color w:val="000000"/>
                <w:sz w:val="15"/>
                <w:szCs w:val="15"/>
              </w:rPr>
            </w:pPr>
          </w:p>
          <w:p w14:paraId="5D19FC08" w14:textId="77777777" w:rsidR="00F671DA" w:rsidRDefault="00F671DA" w:rsidP="00A8166F">
            <w:pPr>
              <w:rPr>
                <w:rFonts w:ascii="Verdana" w:hAnsi="Verdana"/>
                <w:b/>
                <w:color w:val="000000"/>
                <w:sz w:val="15"/>
                <w:szCs w:val="15"/>
              </w:rPr>
            </w:pPr>
            <w:r>
              <w:rPr>
                <w:rFonts w:ascii="Verdana" w:hAnsi="Verdana"/>
                <w:b/>
                <w:color w:val="000000"/>
                <w:sz w:val="15"/>
                <w:szCs w:val="15"/>
              </w:rPr>
              <w:t>PRAY, WALKER, JACKMAN, WILLIAMSON &amp; MARLAR</w:t>
            </w:r>
          </w:p>
          <w:p w14:paraId="48E6AC00" w14:textId="37D8CBBD" w:rsidR="00F671DA" w:rsidRDefault="00F671DA" w:rsidP="00A8166F">
            <w:pPr>
              <w:rPr>
                <w:rFonts w:ascii="Verdana" w:hAnsi="Verdana"/>
                <w:b/>
                <w:color w:val="000000"/>
                <w:sz w:val="15"/>
                <w:szCs w:val="15"/>
              </w:rPr>
            </w:pPr>
            <w:r>
              <w:rPr>
                <w:rFonts w:ascii="Verdana" w:hAnsi="Verdana"/>
                <w:b/>
                <w:color w:val="000000"/>
                <w:sz w:val="15"/>
                <w:szCs w:val="15"/>
              </w:rPr>
              <w:t>TULSA, OK</w:t>
            </w:r>
          </w:p>
          <w:p w14:paraId="76E2187A" w14:textId="77777777" w:rsidR="00F671DA" w:rsidRDefault="00F671DA" w:rsidP="00A8166F">
            <w:pPr>
              <w:rPr>
                <w:rFonts w:ascii="Verdana" w:hAnsi="Verdana"/>
                <w:b/>
                <w:color w:val="000000"/>
                <w:sz w:val="15"/>
                <w:szCs w:val="15"/>
              </w:rPr>
            </w:pPr>
          </w:p>
          <w:p w14:paraId="5AD1E852" w14:textId="77777777" w:rsidR="00F671DA" w:rsidRDefault="00F671DA" w:rsidP="00A8166F">
            <w:pPr>
              <w:rPr>
                <w:rFonts w:ascii="Verdana" w:hAnsi="Verdana"/>
                <w:b/>
                <w:color w:val="000000"/>
                <w:sz w:val="15"/>
                <w:szCs w:val="15"/>
              </w:rPr>
            </w:pPr>
          </w:p>
          <w:p w14:paraId="41CA7020" w14:textId="77777777" w:rsidR="00F671DA" w:rsidRDefault="00F671DA" w:rsidP="00A8166F">
            <w:pPr>
              <w:rPr>
                <w:rFonts w:ascii="Verdana" w:hAnsi="Verdana"/>
                <w:b/>
                <w:color w:val="000000"/>
                <w:sz w:val="15"/>
                <w:szCs w:val="15"/>
              </w:rPr>
            </w:pPr>
            <w:r>
              <w:rPr>
                <w:rFonts w:ascii="Verdana" w:hAnsi="Verdana"/>
                <w:b/>
                <w:color w:val="000000"/>
                <w:sz w:val="15"/>
                <w:szCs w:val="15"/>
              </w:rPr>
              <w:t>GABLE &amp; GOTWALS</w:t>
            </w:r>
          </w:p>
          <w:p w14:paraId="0E3C4967" w14:textId="4ACCE9E9" w:rsidR="00F671DA" w:rsidRDefault="00F671DA" w:rsidP="00A8166F">
            <w:pPr>
              <w:rPr>
                <w:rFonts w:ascii="Verdana" w:hAnsi="Verdana"/>
                <w:b/>
                <w:color w:val="000000"/>
                <w:sz w:val="15"/>
                <w:szCs w:val="15"/>
              </w:rPr>
            </w:pPr>
            <w:r>
              <w:rPr>
                <w:rFonts w:ascii="Verdana" w:hAnsi="Verdana"/>
                <w:b/>
                <w:color w:val="000000"/>
                <w:sz w:val="15"/>
                <w:szCs w:val="15"/>
              </w:rPr>
              <w:t>TULSA, OK</w:t>
            </w:r>
          </w:p>
          <w:p w14:paraId="0551D0B5" w14:textId="77777777" w:rsidR="00F671DA" w:rsidRDefault="00F671DA" w:rsidP="00A8166F">
            <w:pPr>
              <w:rPr>
                <w:rFonts w:ascii="Verdana" w:hAnsi="Verdana"/>
                <w:b/>
                <w:color w:val="000000"/>
                <w:sz w:val="15"/>
                <w:szCs w:val="15"/>
              </w:rPr>
            </w:pPr>
          </w:p>
          <w:p w14:paraId="2EC06F72" w14:textId="77777777" w:rsidR="00F671DA" w:rsidRDefault="00F671DA" w:rsidP="00A8166F">
            <w:pPr>
              <w:rPr>
                <w:rFonts w:ascii="Verdana" w:hAnsi="Verdana"/>
                <w:b/>
                <w:color w:val="000000"/>
                <w:sz w:val="15"/>
                <w:szCs w:val="15"/>
              </w:rPr>
            </w:pPr>
            <w:r>
              <w:rPr>
                <w:rFonts w:ascii="Verdana" w:hAnsi="Verdana"/>
                <w:b/>
                <w:color w:val="000000"/>
                <w:sz w:val="15"/>
                <w:szCs w:val="15"/>
              </w:rPr>
              <w:t>RUDNICK &amp; WOLFE</w:t>
            </w:r>
          </w:p>
          <w:p w14:paraId="27802B07" w14:textId="34AD54CE" w:rsidR="00F671DA" w:rsidRDefault="00F671DA" w:rsidP="00A8166F">
            <w:pPr>
              <w:rPr>
                <w:rFonts w:ascii="Verdana" w:hAnsi="Verdana"/>
                <w:b/>
                <w:color w:val="000000"/>
                <w:sz w:val="15"/>
                <w:szCs w:val="15"/>
              </w:rPr>
            </w:pPr>
            <w:r>
              <w:rPr>
                <w:rFonts w:ascii="Verdana" w:hAnsi="Verdana"/>
                <w:b/>
                <w:color w:val="000000"/>
                <w:sz w:val="15"/>
                <w:szCs w:val="15"/>
              </w:rPr>
              <w:t>CHICAGO, IL</w:t>
            </w:r>
          </w:p>
          <w:p w14:paraId="21FE2F20" w14:textId="77777777" w:rsidR="00A81E4E" w:rsidRDefault="00A81E4E" w:rsidP="00A8166F">
            <w:pPr>
              <w:rPr>
                <w:rFonts w:ascii="Verdana" w:hAnsi="Verdana"/>
                <w:b/>
                <w:color w:val="000000"/>
                <w:sz w:val="15"/>
                <w:szCs w:val="15"/>
              </w:rPr>
            </w:pPr>
          </w:p>
          <w:p w14:paraId="2F62B3E5" w14:textId="77777777" w:rsidR="00F671DA" w:rsidRDefault="00F671DA" w:rsidP="00A8166F">
            <w:pPr>
              <w:rPr>
                <w:rFonts w:ascii="Verdana" w:hAnsi="Verdana"/>
                <w:b/>
                <w:color w:val="000000"/>
                <w:sz w:val="15"/>
                <w:szCs w:val="15"/>
              </w:rPr>
            </w:pPr>
          </w:p>
          <w:p w14:paraId="789C26CA" w14:textId="77777777" w:rsidR="00F671DA" w:rsidRDefault="00F671DA" w:rsidP="00A8166F">
            <w:pPr>
              <w:rPr>
                <w:rFonts w:ascii="Verdana" w:hAnsi="Verdana"/>
                <w:b/>
                <w:color w:val="000000"/>
                <w:sz w:val="15"/>
                <w:szCs w:val="15"/>
              </w:rPr>
            </w:pPr>
            <w:r>
              <w:rPr>
                <w:rFonts w:ascii="Verdana" w:hAnsi="Verdana"/>
                <w:b/>
                <w:color w:val="000000"/>
                <w:sz w:val="15"/>
                <w:szCs w:val="15"/>
              </w:rPr>
              <w:t>REAL ESTATE EDUCATION COMPANY</w:t>
            </w:r>
          </w:p>
          <w:p w14:paraId="13D9B157" w14:textId="381DB18E" w:rsidR="00F671DA" w:rsidRPr="00A81E4E" w:rsidRDefault="00F671DA" w:rsidP="00A8166F">
            <w:pPr>
              <w:rPr>
                <w:rFonts w:ascii="Verdana" w:hAnsi="Verdana"/>
                <w:b/>
                <w:color w:val="000000"/>
                <w:sz w:val="15"/>
                <w:szCs w:val="15"/>
              </w:rPr>
            </w:pPr>
            <w:r>
              <w:rPr>
                <w:rFonts w:ascii="Verdana" w:hAnsi="Verdana"/>
                <w:b/>
                <w:color w:val="000000"/>
                <w:sz w:val="15"/>
                <w:szCs w:val="15"/>
              </w:rPr>
              <w:t>CHICAGO, IL</w:t>
            </w:r>
          </w:p>
        </w:tc>
        <w:tc>
          <w:tcPr>
            <w:tcW w:w="3995" w:type="dxa"/>
            <w:gridSpan w:val="3"/>
            <w:shd w:val="clear" w:color="auto" w:fill="auto"/>
          </w:tcPr>
          <w:p w14:paraId="170A170F" w14:textId="18E1E51E" w:rsidR="00C57970" w:rsidRDefault="00DF273E" w:rsidP="00A8166F">
            <w:pPr>
              <w:rPr>
                <w:rFonts w:ascii="Verdana" w:hAnsi="Verdana"/>
                <w:b/>
                <w:color w:val="000000"/>
                <w:sz w:val="15"/>
                <w:szCs w:val="15"/>
              </w:rPr>
            </w:pPr>
            <w:r>
              <w:rPr>
                <w:rFonts w:ascii="Verdana" w:hAnsi="Verdana"/>
                <w:b/>
                <w:color w:val="000000"/>
                <w:sz w:val="15"/>
                <w:szCs w:val="15"/>
              </w:rPr>
              <w:lastRenderedPageBreak/>
              <w:t>10/23/03-9/15/05</w:t>
            </w:r>
          </w:p>
          <w:p w14:paraId="7923459B" w14:textId="77777777" w:rsidR="00DF273E" w:rsidRDefault="00DF273E" w:rsidP="00A8166F">
            <w:pPr>
              <w:rPr>
                <w:rFonts w:ascii="Verdana" w:hAnsi="Verdana"/>
                <w:b/>
                <w:color w:val="000000"/>
                <w:sz w:val="15"/>
                <w:szCs w:val="15"/>
              </w:rPr>
            </w:pPr>
            <w:r>
              <w:rPr>
                <w:rFonts w:ascii="Verdana" w:hAnsi="Verdana"/>
                <w:b/>
                <w:color w:val="000000"/>
                <w:sz w:val="15"/>
                <w:szCs w:val="15"/>
              </w:rPr>
              <w:t>RETAIL WIRELESS CONSULTANT</w:t>
            </w:r>
          </w:p>
          <w:p w14:paraId="775FCB2A" w14:textId="77777777" w:rsidR="00DF273E" w:rsidRDefault="00DF273E" w:rsidP="00A8166F">
            <w:pPr>
              <w:rPr>
                <w:rFonts w:ascii="Verdana" w:hAnsi="Verdana"/>
                <w:b/>
                <w:color w:val="000000"/>
                <w:sz w:val="15"/>
                <w:szCs w:val="15"/>
              </w:rPr>
            </w:pPr>
          </w:p>
          <w:p w14:paraId="335632BF" w14:textId="2A1FAE9E" w:rsidR="00DF273E" w:rsidRDefault="00DF273E" w:rsidP="00A8166F">
            <w:pPr>
              <w:rPr>
                <w:rFonts w:ascii="Verdana" w:hAnsi="Verdana"/>
                <w:color w:val="000000"/>
                <w:sz w:val="15"/>
                <w:szCs w:val="15"/>
              </w:rPr>
            </w:pPr>
            <w:r>
              <w:rPr>
                <w:rFonts w:ascii="Verdana" w:hAnsi="Verdana"/>
                <w:color w:val="000000"/>
                <w:sz w:val="15"/>
                <w:szCs w:val="15"/>
              </w:rPr>
              <w:lastRenderedPageBreak/>
              <w:t>Responsibilities include development of marketing plans, sales calls, and customer relations.  Under Applicant’s tutelage sales area met its goals each year.</w:t>
            </w:r>
          </w:p>
          <w:p w14:paraId="1C7AAFFA" w14:textId="77777777" w:rsidR="00DF273E" w:rsidRDefault="00DF273E" w:rsidP="00A8166F">
            <w:pPr>
              <w:rPr>
                <w:rFonts w:ascii="Verdana" w:hAnsi="Verdana"/>
                <w:color w:val="000000"/>
                <w:sz w:val="15"/>
                <w:szCs w:val="15"/>
              </w:rPr>
            </w:pPr>
          </w:p>
          <w:p w14:paraId="72BCF41E" w14:textId="08329DF1" w:rsidR="00DF273E" w:rsidRDefault="00DF273E" w:rsidP="00A8166F">
            <w:pPr>
              <w:rPr>
                <w:rFonts w:ascii="Verdana" w:hAnsi="Verdana"/>
                <w:b/>
                <w:color w:val="000000"/>
                <w:sz w:val="15"/>
                <w:szCs w:val="15"/>
              </w:rPr>
            </w:pPr>
            <w:r>
              <w:rPr>
                <w:rFonts w:ascii="Verdana" w:hAnsi="Verdana"/>
                <w:b/>
                <w:color w:val="000000"/>
                <w:sz w:val="15"/>
                <w:szCs w:val="15"/>
              </w:rPr>
              <w:t>10/02-9/15/05</w:t>
            </w:r>
          </w:p>
          <w:p w14:paraId="2D1F7D13" w14:textId="77777777" w:rsidR="00DF273E" w:rsidRDefault="00DF273E" w:rsidP="00A8166F">
            <w:pPr>
              <w:rPr>
                <w:rFonts w:ascii="Verdana" w:hAnsi="Verdana"/>
                <w:b/>
                <w:color w:val="000000"/>
                <w:sz w:val="15"/>
                <w:szCs w:val="15"/>
              </w:rPr>
            </w:pPr>
            <w:r>
              <w:rPr>
                <w:rFonts w:ascii="Verdana" w:hAnsi="Verdana"/>
                <w:b/>
                <w:color w:val="000000"/>
                <w:sz w:val="15"/>
                <w:szCs w:val="15"/>
              </w:rPr>
              <w:t>OWNER</w:t>
            </w:r>
          </w:p>
          <w:p w14:paraId="2C0E1F31" w14:textId="77777777" w:rsidR="00DF273E" w:rsidRDefault="00DF273E" w:rsidP="00A8166F">
            <w:pPr>
              <w:rPr>
                <w:rFonts w:ascii="Verdana" w:hAnsi="Verdana"/>
                <w:b/>
                <w:color w:val="000000"/>
                <w:sz w:val="15"/>
                <w:szCs w:val="15"/>
              </w:rPr>
            </w:pPr>
          </w:p>
          <w:p w14:paraId="10CCA207" w14:textId="0C08495A" w:rsidR="00DF273E" w:rsidRDefault="00A81E4E" w:rsidP="00A8166F">
            <w:pPr>
              <w:rPr>
                <w:rFonts w:ascii="Verdana" w:hAnsi="Verdana"/>
                <w:color w:val="000000"/>
                <w:sz w:val="15"/>
                <w:szCs w:val="15"/>
              </w:rPr>
            </w:pPr>
            <w:r>
              <w:rPr>
                <w:rFonts w:ascii="Verdana" w:hAnsi="Verdana"/>
                <w:color w:val="000000"/>
                <w:sz w:val="15"/>
                <w:szCs w:val="15"/>
              </w:rPr>
              <w:t xml:space="preserve">Public Relations Part Time </w:t>
            </w:r>
            <w:r w:rsidR="00DF273E">
              <w:rPr>
                <w:rFonts w:ascii="Verdana" w:hAnsi="Verdana"/>
                <w:color w:val="000000"/>
                <w:sz w:val="15"/>
                <w:szCs w:val="15"/>
              </w:rPr>
              <w:t>Consultant for local governments and non-for-profit sectors</w:t>
            </w:r>
            <w:r>
              <w:rPr>
                <w:rFonts w:ascii="Verdana" w:hAnsi="Verdana"/>
                <w:color w:val="000000"/>
                <w:sz w:val="15"/>
                <w:szCs w:val="15"/>
              </w:rPr>
              <w:t>.  Projects included preparation of written and public forums for tax issues, projects, and political campaigns.</w:t>
            </w:r>
          </w:p>
          <w:p w14:paraId="34F2B7DF" w14:textId="77777777" w:rsidR="00A81E4E" w:rsidRDefault="00A81E4E" w:rsidP="00A8166F">
            <w:pPr>
              <w:rPr>
                <w:rFonts w:ascii="Verdana" w:hAnsi="Verdana"/>
                <w:color w:val="000000"/>
                <w:sz w:val="15"/>
                <w:szCs w:val="15"/>
              </w:rPr>
            </w:pPr>
          </w:p>
          <w:p w14:paraId="21E12C7D" w14:textId="63A44C18" w:rsidR="00A81E4E" w:rsidRPr="00A81E4E" w:rsidRDefault="00A81E4E" w:rsidP="00A8166F">
            <w:pPr>
              <w:rPr>
                <w:rFonts w:ascii="Verdana" w:hAnsi="Verdana"/>
                <w:b/>
                <w:color w:val="000000"/>
                <w:sz w:val="15"/>
                <w:szCs w:val="15"/>
              </w:rPr>
            </w:pPr>
            <w:r>
              <w:rPr>
                <w:rFonts w:ascii="Verdana" w:hAnsi="Verdana"/>
                <w:b/>
                <w:color w:val="000000"/>
                <w:sz w:val="15"/>
                <w:szCs w:val="15"/>
              </w:rPr>
              <w:t>01/10/2005-6/1/2005</w:t>
            </w:r>
          </w:p>
          <w:p w14:paraId="31082018" w14:textId="77777777" w:rsidR="00DF273E" w:rsidRDefault="00A81E4E" w:rsidP="00A8166F">
            <w:pPr>
              <w:rPr>
                <w:rFonts w:ascii="Verdana" w:hAnsi="Verdana"/>
                <w:b/>
                <w:color w:val="000000"/>
                <w:sz w:val="15"/>
                <w:szCs w:val="15"/>
              </w:rPr>
            </w:pPr>
            <w:r>
              <w:rPr>
                <w:rFonts w:ascii="Verdana" w:hAnsi="Verdana"/>
                <w:b/>
                <w:color w:val="000000"/>
                <w:sz w:val="15"/>
                <w:szCs w:val="15"/>
              </w:rPr>
              <w:t>PUBLIC MANAGEMENT INTERN</w:t>
            </w:r>
          </w:p>
          <w:p w14:paraId="3BF55891" w14:textId="77777777" w:rsidR="00A81E4E" w:rsidRDefault="00A81E4E" w:rsidP="00A8166F">
            <w:pPr>
              <w:rPr>
                <w:rFonts w:ascii="Verdana" w:hAnsi="Verdana"/>
                <w:b/>
                <w:color w:val="000000"/>
                <w:sz w:val="15"/>
                <w:szCs w:val="15"/>
              </w:rPr>
            </w:pPr>
          </w:p>
          <w:p w14:paraId="06B3485B" w14:textId="77777777" w:rsidR="00A81E4E" w:rsidRDefault="00A81E4E" w:rsidP="00A81E4E">
            <w:pPr>
              <w:rPr>
                <w:rFonts w:ascii="Verdana" w:hAnsi="Verdana"/>
                <w:color w:val="000000"/>
                <w:sz w:val="15"/>
                <w:szCs w:val="15"/>
              </w:rPr>
            </w:pPr>
            <w:r>
              <w:rPr>
                <w:rFonts w:ascii="Verdana" w:hAnsi="Verdana"/>
                <w:color w:val="000000"/>
                <w:sz w:val="15"/>
                <w:szCs w:val="15"/>
              </w:rPr>
              <w:t>City Administrator direct supervisor to assist him in preparing benefit cost analysis, emergency preparedness grants, and annual budget.</w:t>
            </w:r>
          </w:p>
          <w:p w14:paraId="3605A10D" w14:textId="77777777" w:rsidR="00A81E4E" w:rsidRDefault="00A81E4E" w:rsidP="00A81E4E">
            <w:pPr>
              <w:rPr>
                <w:rFonts w:ascii="Verdana" w:hAnsi="Verdana"/>
                <w:color w:val="000000"/>
                <w:sz w:val="15"/>
                <w:szCs w:val="15"/>
              </w:rPr>
            </w:pPr>
          </w:p>
          <w:p w14:paraId="29CE9B19" w14:textId="77777777" w:rsidR="00A81E4E" w:rsidRDefault="00A81E4E" w:rsidP="00A81E4E">
            <w:pPr>
              <w:rPr>
                <w:rFonts w:ascii="Verdana" w:hAnsi="Verdana"/>
                <w:b/>
                <w:color w:val="000000"/>
                <w:sz w:val="15"/>
                <w:szCs w:val="15"/>
              </w:rPr>
            </w:pPr>
            <w:r>
              <w:rPr>
                <w:rFonts w:ascii="Verdana" w:hAnsi="Verdana"/>
                <w:b/>
                <w:color w:val="000000"/>
                <w:sz w:val="15"/>
                <w:szCs w:val="15"/>
              </w:rPr>
              <w:t>09/01/04-12/31/04</w:t>
            </w:r>
          </w:p>
          <w:p w14:paraId="7620C899" w14:textId="77777777" w:rsidR="00A81E4E" w:rsidRDefault="00A81E4E" w:rsidP="00A81E4E">
            <w:pPr>
              <w:rPr>
                <w:rFonts w:ascii="Verdana" w:hAnsi="Verdana"/>
                <w:b/>
                <w:color w:val="000000"/>
                <w:sz w:val="15"/>
                <w:szCs w:val="15"/>
              </w:rPr>
            </w:pPr>
            <w:r>
              <w:rPr>
                <w:rFonts w:ascii="Verdana" w:hAnsi="Verdana"/>
                <w:b/>
                <w:color w:val="000000"/>
                <w:sz w:val="15"/>
                <w:szCs w:val="15"/>
              </w:rPr>
              <w:t>PUBLIC MANAGEMENT INTERN</w:t>
            </w:r>
          </w:p>
          <w:p w14:paraId="76FEFADF" w14:textId="77777777" w:rsidR="00A81E4E" w:rsidRDefault="00A81E4E" w:rsidP="00A81E4E">
            <w:pPr>
              <w:rPr>
                <w:rFonts w:ascii="Verdana" w:hAnsi="Verdana"/>
                <w:b/>
                <w:color w:val="000000"/>
                <w:sz w:val="15"/>
                <w:szCs w:val="15"/>
              </w:rPr>
            </w:pPr>
          </w:p>
          <w:p w14:paraId="5603A9CD" w14:textId="6595F86F" w:rsidR="00A81E4E" w:rsidRDefault="00A81E4E" w:rsidP="00A81E4E">
            <w:pPr>
              <w:rPr>
                <w:rFonts w:ascii="Verdana" w:hAnsi="Verdana"/>
                <w:color w:val="000000"/>
                <w:sz w:val="15"/>
                <w:szCs w:val="15"/>
              </w:rPr>
            </w:pPr>
            <w:r>
              <w:rPr>
                <w:rFonts w:ascii="Verdana" w:hAnsi="Verdana"/>
                <w:color w:val="000000"/>
                <w:sz w:val="15"/>
                <w:szCs w:val="15"/>
              </w:rPr>
              <w:t>Under direct supervision of City Administrator.  Responsibilities included preparation and development of Capital Improvement Plan, Tree Board and Grants, Community Infrastructure Grants, City Human Resources Policies &amp; Procedures, Downtown Revitalization Grants, Legal Research, and Strategic Planning.</w:t>
            </w:r>
          </w:p>
          <w:p w14:paraId="35DC5E5E" w14:textId="77777777" w:rsidR="00A81E4E" w:rsidRDefault="00A81E4E" w:rsidP="00A81E4E">
            <w:pPr>
              <w:rPr>
                <w:rFonts w:ascii="Verdana" w:hAnsi="Verdana"/>
                <w:color w:val="000000"/>
                <w:sz w:val="15"/>
                <w:szCs w:val="15"/>
              </w:rPr>
            </w:pPr>
          </w:p>
          <w:p w14:paraId="621D1889" w14:textId="11431830" w:rsidR="00A81E4E" w:rsidRPr="00A81E4E" w:rsidRDefault="00A81E4E" w:rsidP="00A81E4E">
            <w:pPr>
              <w:rPr>
                <w:rFonts w:ascii="Verdana" w:hAnsi="Verdana"/>
                <w:b/>
                <w:color w:val="000000"/>
                <w:sz w:val="15"/>
                <w:szCs w:val="15"/>
              </w:rPr>
            </w:pPr>
            <w:r>
              <w:rPr>
                <w:rFonts w:ascii="Verdana" w:hAnsi="Verdana"/>
                <w:b/>
                <w:color w:val="000000"/>
                <w:sz w:val="15"/>
                <w:szCs w:val="15"/>
              </w:rPr>
              <w:t>11/97-10/02</w:t>
            </w:r>
          </w:p>
          <w:p w14:paraId="3B987B57" w14:textId="77777777" w:rsidR="00A81E4E" w:rsidRDefault="00A81E4E" w:rsidP="00A81E4E">
            <w:pPr>
              <w:rPr>
                <w:rFonts w:ascii="Verdana" w:hAnsi="Verdana"/>
                <w:b/>
                <w:color w:val="000000"/>
                <w:sz w:val="15"/>
                <w:szCs w:val="15"/>
              </w:rPr>
            </w:pPr>
            <w:r>
              <w:rPr>
                <w:rFonts w:ascii="Verdana" w:hAnsi="Verdana"/>
                <w:b/>
                <w:color w:val="000000"/>
                <w:sz w:val="15"/>
                <w:szCs w:val="15"/>
              </w:rPr>
              <w:t>POST CLOSING DEPARTMENT HEAD AND REAL ESTATE ESCROW OFFICER</w:t>
            </w:r>
          </w:p>
          <w:p w14:paraId="4568A7CB" w14:textId="77777777" w:rsidR="00A81E4E" w:rsidRDefault="00A81E4E" w:rsidP="00A81E4E">
            <w:pPr>
              <w:rPr>
                <w:rFonts w:ascii="Verdana" w:hAnsi="Verdana"/>
                <w:b/>
                <w:color w:val="000000"/>
                <w:sz w:val="15"/>
                <w:szCs w:val="15"/>
              </w:rPr>
            </w:pPr>
          </w:p>
          <w:p w14:paraId="43BA4334" w14:textId="77777777" w:rsidR="00A81E4E" w:rsidRDefault="00A81E4E" w:rsidP="00A81E4E">
            <w:pPr>
              <w:rPr>
                <w:rFonts w:ascii="Verdana" w:hAnsi="Verdana"/>
                <w:b/>
                <w:color w:val="000000"/>
                <w:sz w:val="15"/>
                <w:szCs w:val="15"/>
              </w:rPr>
            </w:pPr>
          </w:p>
          <w:p w14:paraId="311C6EDC" w14:textId="2AD5C597" w:rsidR="00A81E4E" w:rsidRPr="00A81E4E" w:rsidRDefault="00A81E4E" w:rsidP="00A81E4E">
            <w:pPr>
              <w:rPr>
                <w:rFonts w:ascii="Verdana" w:hAnsi="Verdana"/>
                <w:b/>
                <w:color w:val="000000"/>
                <w:sz w:val="15"/>
                <w:szCs w:val="15"/>
              </w:rPr>
            </w:pPr>
            <w:r>
              <w:rPr>
                <w:rFonts w:ascii="Verdana" w:hAnsi="Verdana"/>
                <w:b/>
                <w:color w:val="000000"/>
                <w:sz w:val="15"/>
                <w:szCs w:val="15"/>
              </w:rPr>
              <w:t>1/96-11/97</w:t>
            </w:r>
          </w:p>
          <w:p w14:paraId="6609F943" w14:textId="718AF4F3" w:rsidR="00A81E4E" w:rsidRDefault="00F671DA" w:rsidP="00A81E4E">
            <w:pPr>
              <w:rPr>
                <w:rFonts w:ascii="Verdana" w:hAnsi="Verdana"/>
                <w:b/>
                <w:color w:val="000000"/>
                <w:sz w:val="15"/>
                <w:szCs w:val="15"/>
              </w:rPr>
            </w:pPr>
            <w:r>
              <w:rPr>
                <w:rFonts w:ascii="Verdana" w:hAnsi="Verdana"/>
                <w:b/>
                <w:color w:val="000000"/>
                <w:sz w:val="15"/>
                <w:szCs w:val="15"/>
              </w:rPr>
              <w:t>JONES COUNTY CORRESPONDENT</w:t>
            </w:r>
          </w:p>
          <w:p w14:paraId="7AE411FF" w14:textId="77777777" w:rsidR="00F671DA" w:rsidRDefault="00F671DA" w:rsidP="00A81E4E">
            <w:pPr>
              <w:rPr>
                <w:rFonts w:ascii="Verdana" w:hAnsi="Verdana"/>
                <w:b/>
                <w:color w:val="000000"/>
                <w:sz w:val="15"/>
                <w:szCs w:val="15"/>
              </w:rPr>
            </w:pPr>
          </w:p>
          <w:p w14:paraId="254CEB21" w14:textId="1BB4F248" w:rsidR="00F671DA" w:rsidRDefault="00F671DA" w:rsidP="00A81E4E">
            <w:pPr>
              <w:rPr>
                <w:rFonts w:ascii="Verdana" w:hAnsi="Verdana"/>
                <w:b/>
                <w:color w:val="000000"/>
                <w:sz w:val="15"/>
                <w:szCs w:val="15"/>
              </w:rPr>
            </w:pPr>
            <w:r>
              <w:rPr>
                <w:rFonts w:ascii="Verdana" w:hAnsi="Verdana"/>
                <w:b/>
                <w:color w:val="000000"/>
                <w:sz w:val="15"/>
                <w:szCs w:val="15"/>
              </w:rPr>
              <w:t>9/93-8/95</w:t>
            </w:r>
          </w:p>
          <w:p w14:paraId="7A954FD0" w14:textId="77777777" w:rsidR="00F671DA" w:rsidRDefault="00F671DA" w:rsidP="00A81E4E">
            <w:pPr>
              <w:rPr>
                <w:rFonts w:ascii="Verdana" w:hAnsi="Verdana"/>
                <w:b/>
                <w:color w:val="000000"/>
                <w:sz w:val="15"/>
                <w:szCs w:val="15"/>
              </w:rPr>
            </w:pPr>
            <w:r>
              <w:rPr>
                <w:rFonts w:ascii="Verdana" w:hAnsi="Verdana"/>
                <w:b/>
                <w:color w:val="000000"/>
                <w:sz w:val="15"/>
                <w:szCs w:val="15"/>
              </w:rPr>
              <w:t>COMMERCIAL PROPERTY INVESTMENT REAL ESTATE PARALEGAL</w:t>
            </w:r>
          </w:p>
          <w:p w14:paraId="07BF719A" w14:textId="77777777" w:rsidR="00F671DA" w:rsidRDefault="00F671DA" w:rsidP="00A81E4E">
            <w:pPr>
              <w:rPr>
                <w:rFonts w:ascii="Verdana" w:hAnsi="Verdana"/>
                <w:b/>
                <w:color w:val="000000"/>
                <w:sz w:val="15"/>
                <w:szCs w:val="15"/>
              </w:rPr>
            </w:pPr>
          </w:p>
          <w:p w14:paraId="01128888" w14:textId="130CF372" w:rsidR="00F671DA" w:rsidRDefault="00F671DA" w:rsidP="00A81E4E">
            <w:pPr>
              <w:rPr>
                <w:rFonts w:ascii="Verdana" w:hAnsi="Verdana"/>
                <w:b/>
                <w:color w:val="000000"/>
                <w:sz w:val="15"/>
                <w:szCs w:val="15"/>
              </w:rPr>
            </w:pPr>
            <w:r>
              <w:rPr>
                <w:rFonts w:ascii="Verdana" w:hAnsi="Verdana"/>
                <w:b/>
                <w:color w:val="000000"/>
                <w:sz w:val="15"/>
                <w:szCs w:val="15"/>
              </w:rPr>
              <w:t>1/87-8/93</w:t>
            </w:r>
          </w:p>
          <w:p w14:paraId="4D23CD62" w14:textId="327ECCC9" w:rsidR="00F671DA" w:rsidRDefault="00F671DA" w:rsidP="00A81E4E">
            <w:pPr>
              <w:rPr>
                <w:rFonts w:ascii="Verdana" w:hAnsi="Verdana"/>
                <w:b/>
                <w:color w:val="000000"/>
                <w:sz w:val="15"/>
                <w:szCs w:val="15"/>
              </w:rPr>
            </w:pPr>
            <w:r>
              <w:rPr>
                <w:rFonts w:ascii="Verdana" w:hAnsi="Verdana"/>
                <w:b/>
                <w:color w:val="000000"/>
                <w:sz w:val="15"/>
                <w:szCs w:val="15"/>
              </w:rPr>
              <w:t>ASBESTOS, WRONGFUL TERMINATION, AND INSURANCE DEFENSE LITIGATION PARALEGAL</w:t>
            </w:r>
          </w:p>
          <w:p w14:paraId="45830AAB" w14:textId="77777777" w:rsidR="00F671DA" w:rsidRDefault="00F671DA" w:rsidP="00A81E4E">
            <w:pPr>
              <w:rPr>
                <w:rFonts w:ascii="Verdana" w:hAnsi="Verdana"/>
                <w:b/>
                <w:color w:val="000000"/>
                <w:sz w:val="15"/>
                <w:szCs w:val="15"/>
              </w:rPr>
            </w:pPr>
          </w:p>
          <w:p w14:paraId="4F3D1F2E" w14:textId="77777777" w:rsidR="00F671DA" w:rsidRDefault="00F671DA" w:rsidP="00A81E4E">
            <w:pPr>
              <w:rPr>
                <w:rFonts w:ascii="Verdana" w:hAnsi="Verdana"/>
                <w:b/>
                <w:color w:val="000000"/>
                <w:sz w:val="15"/>
                <w:szCs w:val="15"/>
              </w:rPr>
            </w:pPr>
          </w:p>
          <w:p w14:paraId="1A7E6488" w14:textId="77777777" w:rsidR="00A81E4E" w:rsidRDefault="00F671DA" w:rsidP="00A81E4E">
            <w:pPr>
              <w:rPr>
                <w:rFonts w:ascii="Verdana" w:hAnsi="Verdana"/>
                <w:b/>
                <w:color w:val="000000"/>
                <w:sz w:val="15"/>
                <w:szCs w:val="15"/>
              </w:rPr>
            </w:pPr>
            <w:r>
              <w:rPr>
                <w:rFonts w:ascii="Verdana" w:hAnsi="Verdana"/>
                <w:b/>
                <w:color w:val="000000"/>
                <w:sz w:val="15"/>
                <w:szCs w:val="15"/>
              </w:rPr>
              <w:t>12/80-1/87</w:t>
            </w:r>
          </w:p>
          <w:p w14:paraId="32366E48" w14:textId="77777777" w:rsidR="00F671DA" w:rsidRDefault="00F671DA" w:rsidP="00A81E4E">
            <w:pPr>
              <w:rPr>
                <w:rFonts w:ascii="Verdana" w:hAnsi="Verdana"/>
                <w:b/>
                <w:color w:val="000000"/>
                <w:sz w:val="15"/>
                <w:szCs w:val="15"/>
              </w:rPr>
            </w:pPr>
            <w:r>
              <w:rPr>
                <w:rFonts w:ascii="Verdana" w:hAnsi="Verdana"/>
                <w:b/>
                <w:color w:val="000000"/>
                <w:sz w:val="15"/>
                <w:szCs w:val="15"/>
              </w:rPr>
              <w:t>DOMESTIC RELATIONS PARALEGAL</w:t>
            </w:r>
          </w:p>
          <w:p w14:paraId="1F8C643D" w14:textId="77777777" w:rsidR="00F671DA" w:rsidRDefault="00F671DA" w:rsidP="00A81E4E">
            <w:pPr>
              <w:rPr>
                <w:rFonts w:ascii="Verdana" w:hAnsi="Verdana"/>
                <w:b/>
                <w:color w:val="000000"/>
                <w:sz w:val="15"/>
                <w:szCs w:val="15"/>
              </w:rPr>
            </w:pPr>
          </w:p>
          <w:p w14:paraId="38EA086B" w14:textId="77777777" w:rsidR="00F671DA" w:rsidRDefault="00F671DA" w:rsidP="00A81E4E">
            <w:pPr>
              <w:rPr>
                <w:rFonts w:ascii="Verdana" w:hAnsi="Verdana"/>
                <w:b/>
                <w:color w:val="000000"/>
                <w:sz w:val="15"/>
                <w:szCs w:val="15"/>
              </w:rPr>
            </w:pPr>
            <w:r>
              <w:rPr>
                <w:rFonts w:ascii="Verdana" w:hAnsi="Verdana"/>
                <w:b/>
                <w:color w:val="000000"/>
                <w:sz w:val="15"/>
                <w:szCs w:val="15"/>
              </w:rPr>
              <w:t>5/78-1/80</w:t>
            </w:r>
          </w:p>
          <w:p w14:paraId="789B3015" w14:textId="77777777" w:rsidR="00F671DA" w:rsidRDefault="00F671DA" w:rsidP="00A81E4E">
            <w:pPr>
              <w:rPr>
                <w:rFonts w:ascii="Verdana" w:hAnsi="Verdana"/>
                <w:b/>
                <w:color w:val="000000"/>
                <w:sz w:val="15"/>
                <w:szCs w:val="15"/>
              </w:rPr>
            </w:pPr>
            <w:r>
              <w:rPr>
                <w:rFonts w:ascii="Verdana" w:hAnsi="Verdana"/>
                <w:b/>
                <w:color w:val="000000"/>
                <w:sz w:val="15"/>
                <w:szCs w:val="15"/>
              </w:rPr>
              <w:t>ZONING, REAL ESTATE EXCHANGES AND LENDING</w:t>
            </w:r>
          </w:p>
          <w:p w14:paraId="6B606C39" w14:textId="77777777" w:rsidR="00F671DA" w:rsidRDefault="00F671DA" w:rsidP="00A81E4E">
            <w:pPr>
              <w:rPr>
                <w:rFonts w:ascii="Verdana" w:hAnsi="Verdana"/>
                <w:b/>
                <w:color w:val="000000"/>
                <w:sz w:val="15"/>
                <w:szCs w:val="15"/>
              </w:rPr>
            </w:pPr>
          </w:p>
          <w:p w14:paraId="339CD0AC" w14:textId="77777777" w:rsidR="00F671DA" w:rsidRDefault="00F671DA" w:rsidP="00A81E4E">
            <w:pPr>
              <w:rPr>
                <w:rFonts w:ascii="Verdana" w:hAnsi="Verdana"/>
                <w:b/>
                <w:color w:val="000000"/>
                <w:sz w:val="15"/>
                <w:szCs w:val="15"/>
              </w:rPr>
            </w:pPr>
            <w:r>
              <w:rPr>
                <w:rFonts w:ascii="Verdana" w:hAnsi="Verdana"/>
                <w:b/>
                <w:color w:val="000000"/>
                <w:sz w:val="15"/>
                <w:szCs w:val="15"/>
              </w:rPr>
              <w:t>5/76-5/78</w:t>
            </w:r>
          </w:p>
          <w:p w14:paraId="66317757" w14:textId="77777777" w:rsidR="00F671DA" w:rsidRDefault="00F671DA" w:rsidP="00A81E4E">
            <w:pPr>
              <w:rPr>
                <w:rFonts w:ascii="Verdana" w:hAnsi="Verdana"/>
                <w:b/>
                <w:color w:val="000000"/>
                <w:sz w:val="15"/>
                <w:szCs w:val="15"/>
              </w:rPr>
            </w:pPr>
            <w:r>
              <w:rPr>
                <w:rFonts w:ascii="Verdana" w:hAnsi="Verdana"/>
                <w:b/>
                <w:color w:val="000000"/>
                <w:sz w:val="15"/>
                <w:szCs w:val="15"/>
              </w:rPr>
              <w:t>DIRECTOR OF MARKETING AND LICENSE TRAINING</w:t>
            </w:r>
          </w:p>
          <w:p w14:paraId="5838F272" w14:textId="77777777" w:rsidR="00F671DA" w:rsidRDefault="00F671DA" w:rsidP="00A81E4E">
            <w:pPr>
              <w:rPr>
                <w:rFonts w:ascii="Verdana" w:hAnsi="Verdana"/>
                <w:b/>
                <w:color w:val="000000"/>
                <w:sz w:val="15"/>
                <w:szCs w:val="15"/>
              </w:rPr>
            </w:pPr>
          </w:p>
          <w:p w14:paraId="43016D99" w14:textId="77777777" w:rsidR="00F671DA" w:rsidRDefault="00F671DA" w:rsidP="00A81E4E">
            <w:pPr>
              <w:rPr>
                <w:rFonts w:ascii="Verdana" w:hAnsi="Verdana"/>
                <w:b/>
                <w:color w:val="000000"/>
                <w:sz w:val="15"/>
                <w:szCs w:val="15"/>
              </w:rPr>
            </w:pPr>
          </w:p>
          <w:p w14:paraId="21751EB0" w14:textId="32A61DB6" w:rsidR="00A81E4E" w:rsidRPr="00A81E4E" w:rsidRDefault="00A81E4E" w:rsidP="00A81E4E">
            <w:pPr>
              <w:rPr>
                <w:rFonts w:ascii="Verdana" w:hAnsi="Verdana"/>
                <w:b/>
                <w:color w:val="000000"/>
                <w:sz w:val="15"/>
                <w:szCs w:val="15"/>
              </w:rPr>
            </w:pPr>
          </w:p>
        </w:tc>
      </w:tr>
      <w:tr w:rsidR="006532C8" w:rsidRPr="00A8166F" w14:paraId="3F3D95B8" w14:textId="77777777" w:rsidTr="00247907">
        <w:trPr>
          <w:gridBefore w:val="1"/>
          <w:wBefore w:w="71" w:type="dxa"/>
          <w:tblCellSpacing w:w="0" w:type="dxa"/>
          <w:jc w:val="center"/>
        </w:trPr>
        <w:tc>
          <w:tcPr>
            <w:tcW w:w="2203" w:type="dxa"/>
            <w:shd w:val="clear" w:color="auto" w:fill="auto"/>
          </w:tcPr>
          <w:p w14:paraId="6779B84B" w14:textId="1BB9D3DC" w:rsidR="006538BF" w:rsidRPr="00A8166F" w:rsidRDefault="006538BF" w:rsidP="00A8166F">
            <w:pPr>
              <w:rPr>
                <w:rFonts w:ascii="Verdana" w:hAnsi="Verdana"/>
                <w:b/>
                <w:bCs/>
                <w:color w:val="000000"/>
                <w:sz w:val="20"/>
                <w:szCs w:val="20"/>
              </w:rPr>
            </w:pPr>
          </w:p>
        </w:tc>
        <w:tc>
          <w:tcPr>
            <w:tcW w:w="3413" w:type="dxa"/>
            <w:gridSpan w:val="5"/>
            <w:shd w:val="clear" w:color="auto" w:fill="auto"/>
          </w:tcPr>
          <w:p w14:paraId="439FFDC5" w14:textId="77777777" w:rsidR="00493DD1" w:rsidRDefault="00493DD1" w:rsidP="00A8166F">
            <w:pPr>
              <w:rPr>
                <w:rFonts w:ascii="Verdana" w:hAnsi="Verdana"/>
                <w:b/>
                <w:bCs/>
                <w:color w:val="000000"/>
                <w:sz w:val="15"/>
                <w:szCs w:val="15"/>
              </w:rPr>
            </w:pPr>
          </w:p>
        </w:tc>
        <w:tc>
          <w:tcPr>
            <w:tcW w:w="3995" w:type="dxa"/>
            <w:gridSpan w:val="3"/>
            <w:shd w:val="clear" w:color="auto" w:fill="auto"/>
          </w:tcPr>
          <w:p w14:paraId="6BD75750" w14:textId="77777777" w:rsidR="00493DD1" w:rsidRPr="00A8166F" w:rsidRDefault="00493DD1" w:rsidP="00A8166F">
            <w:pPr>
              <w:rPr>
                <w:rFonts w:ascii="Verdana" w:hAnsi="Verdana"/>
                <w:b/>
                <w:bCs/>
                <w:color w:val="000000"/>
                <w:sz w:val="15"/>
                <w:szCs w:val="15"/>
              </w:rPr>
            </w:pPr>
          </w:p>
        </w:tc>
      </w:tr>
      <w:tr w:rsidR="008208D2" w:rsidRPr="00A8166F" w14:paraId="669E0EFC" w14:textId="77777777" w:rsidTr="00CB28A3">
        <w:trPr>
          <w:gridBefore w:val="1"/>
          <w:gridAfter w:val="8"/>
          <w:wBefore w:w="71" w:type="dxa"/>
          <w:wAfter w:w="7408" w:type="dxa"/>
          <w:tblCellSpacing w:w="0" w:type="dxa"/>
          <w:jc w:val="center"/>
        </w:trPr>
        <w:tc>
          <w:tcPr>
            <w:tcW w:w="2203" w:type="dxa"/>
            <w:shd w:val="clear" w:color="auto" w:fill="auto"/>
          </w:tcPr>
          <w:p w14:paraId="38A57ED9" w14:textId="77777777" w:rsidR="008208D2" w:rsidRPr="00A8166F" w:rsidRDefault="008208D2" w:rsidP="00A8166F">
            <w:pPr>
              <w:rPr>
                <w:rFonts w:ascii="Verdana" w:hAnsi="Verdana"/>
                <w:b/>
                <w:bCs/>
                <w:color w:val="000000"/>
                <w:sz w:val="20"/>
                <w:szCs w:val="20"/>
              </w:rPr>
            </w:pPr>
          </w:p>
        </w:tc>
      </w:tr>
      <w:tr w:rsidR="006532C8" w:rsidRPr="00A8166F" w14:paraId="0A60F5D4" w14:textId="77777777" w:rsidTr="00247907">
        <w:trPr>
          <w:gridAfter w:val="1"/>
          <w:wAfter w:w="60" w:type="dxa"/>
          <w:tblCellSpacing w:w="0" w:type="dxa"/>
          <w:jc w:val="center"/>
        </w:trPr>
        <w:tc>
          <w:tcPr>
            <w:tcW w:w="2304" w:type="dxa"/>
            <w:gridSpan w:val="3"/>
            <w:shd w:val="clear" w:color="auto" w:fill="auto"/>
          </w:tcPr>
          <w:p w14:paraId="58B1CB83" w14:textId="77777777" w:rsidR="00A8166F" w:rsidRPr="00A8166F" w:rsidRDefault="00A8166F" w:rsidP="00A8166F">
            <w:pPr>
              <w:rPr>
                <w:rFonts w:ascii="Verdana" w:hAnsi="Verdana"/>
                <w:color w:val="000000"/>
                <w:sz w:val="20"/>
                <w:szCs w:val="20"/>
              </w:rPr>
            </w:pPr>
          </w:p>
        </w:tc>
        <w:tc>
          <w:tcPr>
            <w:tcW w:w="3317" w:type="dxa"/>
            <w:gridSpan w:val="3"/>
            <w:shd w:val="clear" w:color="auto" w:fill="auto"/>
          </w:tcPr>
          <w:p w14:paraId="37D944FF" w14:textId="77777777" w:rsidR="0067250E" w:rsidRPr="00A8166F" w:rsidRDefault="0067250E" w:rsidP="00A8166F">
            <w:pPr>
              <w:rPr>
                <w:rFonts w:ascii="Verdana" w:hAnsi="Verdana"/>
                <w:color w:val="000000"/>
                <w:sz w:val="20"/>
                <w:szCs w:val="20"/>
              </w:rPr>
            </w:pPr>
          </w:p>
        </w:tc>
        <w:tc>
          <w:tcPr>
            <w:tcW w:w="4001" w:type="dxa"/>
            <w:gridSpan w:val="3"/>
            <w:shd w:val="clear" w:color="auto" w:fill="auto"/>
          </w:tcPr>
          <w:p w14:paraId="2538AD66" w14:textId="77777777" w:rsidR="00A83715" w:rsidRPr="00A8166F" w:rsidRDefault="00A83715" w:rsidP="00A8166F">
            <w:pPr>
              <w:rPr>
                <w:rFonts w:ascii="Verdana" w:hAnsi="Verdana"/>
                <w:color w:val="000000"/>
                <w:sz w:val="20"/>
                <w:szCs w:val="20"/>
              </w:rPr>
            </w:pPr>
          </w:p>
        </w:tc>
      </w:tr>
      <w:tr w:rsidR="006532C8" w:rsidRPr="00A8166F" w14:paraId="6D16F2C4" w14:textId="77777777" w:rsidTr="00CB28A3">
        <w:trPr>
          <w:gridAfter w:val="1"/>
          <w:wAfter w:w="60" w:type="dxa"/>
          <w:tblCellSpacing w:w="0" w:type="dxa"/>
          <w:jc w:val="center"/>
        </w:trPr>
        <w:tc>
          <w:tcPr>
            <w:tcW w:w="2304" w:type="dxa"/>
            <w:gridSpan w:val="3"/>
            <w:shd w:val="clear" w:color="auto" w:fill="auto"/>
          </w:tcPr>
          <w:p w14:paraId="44C37C57" w14:textId="77777777" w:rsidR="00A8166F" w:rsidRPr="00A8166F" w:rsidRDefault="00A8166F" w:rsidP="00A8166F">
            <w:pPr>
              <w:rPr>
                <w:rFonts w:ascii="Verdana" w:hAnsi="Verdana"/>
                <w:color w:val="000000"/>
                <w:sz w:val="20"/>
                <w:szCs w:val="20"/>
              </w:rPr>
            </w:pPr>
          </w:p>
        </w:tc>
        <w:tc>
          <w:tcPr>
            <w:tcW w:w="3228" w:type="dxa"/>
            <w:gridSpan w:val="2"/>
            <w:shd w:val="clear" w:color="auto" w:fill="auto"/>
          </w:tcPr>
          <w:p w14:paraId="1A85E389" w14:textId="77777777" w:rsidR="00490A5E" w:rsidRPr="00A8166F" w:rsidRDefault="00490A5E" w:rsidP="00A8166F">
            <w:pPr>
              <w:rPr>
                <w:rFonts w:ascii="Verdana" w:hAnsi="Verdana"/>
                <w:color w:val="000000"/>
                <w:sz w:val="20"/>
                <w:szCs w:val="20"/>
              </w:rPr>
            </w:pPr>
          </w:p>
        </w:tc>
        <w:tc>
          <w:tcPr>
            <w:tcW w:w="4090" w:type="dxa"/>
            <w:gridSpan w:val="4"/>
            <w:shd w:val="clear" w:color="auto" w:fill="auto"/>
          </w:tcPr>
          <w:p w14:paraId="1D76AEA7" w14:textId="77777777" w:rsidR="00490A5E" w:rsidRPr="00490A5E" w:rsidRDefault="00490A5E" w:rsidP="00A8166F">
            <w:pPr>
              <w:rPr>
                <w:rFonts w:ascii="Verdana" w:hAnsi="Verdana"/>
                <w:color w:val="000000"/>
                <w:sz w:val="20"/>
                <w:szCs w:val="20"/>
              </w:rPr>
            </w:pPr>
          </w:p>
        </w:tc>
      </w:tr>
      <w:tr w:rsidR="00F671DA" w:rsidRPr="00A8166F" w14:paraId="65F71F53" w14:textId="77777777" w:rsidTr="00CB28A3">
        <w:trPr>
          <w:gridAfter w:val="7"/>
          <w:wAfter w:w="7378" w:type="dxa"/>
          <w:tblCellSpacing w:w="0" w:type="dxa"/>
          <w:jc w:val="center"/>
        </w:trPr>
        <w:tc>
          <w:tcPr>
            <w:tcW w:w="2304" w:type="dxa"/>
            <w:gridSpan w:val="3"/>
            <w:shd w:val="clear" w:color="auto" w:fill="auto"/>
          </w:tcPr>
          <w:p w14:paraId="246C2897" w14:textId="77777777" w:rsidR="00F671DA" w:rsidRPr="00A8166F" w:rsidRDefault="00F671DA" w:rsidP="00A8166F">
            <w:pPr>
              <w:rPr>
                <w:rFonts w:ascii="Verdana" w:hAnsi="Verdana"/>
                <w:color w:val="000000"/>
                <w:sz w:val="20"/>
                <w:szCs w:val="20"/>
              </w:rPr>
            </w:pPr>
          </w:p>
        </w:tc>
      </w:tr>
      <w:tr w:rsidR="00F671DA" w:rsidRPr="00A8166F" w14:paraId="423D15CB" w14:textId="77777777" w:rsidTr="00CB28A3">
        <w:trPr>
          <w:gridAfter w:val="7"/>
          <w:wAfter w:w="7378" w:type="dxa"/>
          <w:tblCellSpacing w:w="0" w:type="dxa"/>
          <w:jc w:val="center"/>
        </w:trPr>
        <w:tc>
          <w:tcPr>
            <w:tcW w:w="2304" w:type="dxa"/>
            <w:gridSpan w:val="3"/>
            <w:shd w:val="clear" w:color="auto" w:fill="auto"/>
          </w:tcPr>
          <w:p w14:paraId="5479B17B" w14:textId="77777777" w:rsidR="00F671DA" w:rsidRPr="00A8166F" w:rsidRDefault="00F671DA" w:rsidP="00F63845">
            <w:pPr>
              <w:rPr>
                <w:rFonts w:ascii="Verdana" w:hAnsi="Verdana"/>
                <w:color w:val="000000"/>
                <w:sz w:val="20"/>
                <w:szCs w:val="20"/>
              </w:rPr>
            </w:pPr>
          </w:p>
        </w:tc>
      </w:tr>
      <w:tr w:rsidR="00A8166F" w:rsidRPr="00A8166F" w14:paraId="2B37B587" w14:textId="77777777" w:rsidTr="00CB28A3">
        <w:trPr>
          <w:gridAfter w:val="1"/>
          <w:wAfter w:w="60" w:type="dxa"/>
          <w:tblCellSpacing w:w="0" w:type="dxa"/>
          <w:jc w:val="center"/>
        </w:trPr>
        <w:tc>
          <w:tcPr>
            <w:tcW w:w="2304" w:type="dxa"/>
            <w:gridSpan w:val="3"/>
            <w:shd w:val="clear" w:color="auto" w:fill="auto"/>
          </w:tcPr>
          <w:p w14:paraId="2BBDD819" w14:textId="531EA306" w:rsidR="00A8166F" w:rsidRPr="006F7F6D" w:rsidRDefault="00A8166F" w:rsidP="00A8166F">
            <w:pPr>
              <w:rPr>
                <w:rFonts w:ascii="Verdana" w:hAnsi="Verdana"/>
                <w:color w:val="000000"/>
                <w:sz w:val="18"/>
                <w:szCs w:val="18"/>
              </w:rPr>
            </w:pPr>
            <w:r w:rsidRPr="006F7F6D">
              <w:rPr>
                <w:rFonts w:ascii="Verdana" w:hAnsi="Verdana"/>
                <w:b/>
                <w:bCs/>
                <w:color w:val="000000"/>
                <w:sz w:val="18"/>
                <w:szCs w:val="18"/>
              </w:rPr>
              <w:t>EDUCATION</w:t>
            </w:r>
            <w:r w:rsidR="006F7F6D">
              <w:rPr>
                <w:rFonts w:ascii="Verdana" w:hAnsi="Verdana"/>
                <w:b/>
                <w:bCs/>
                <w:color w:val="000000"/>
                <w:sz w:val="18"/>
                <w:szCs w:val="18"/>
              </w:rPr>
              <w:t>:</w:t>
            </w:r>
          </w:p>
        </w:tc>
        <w:tc>
          <w:tcPr>
            <w:tcW w:w="7318" w:type="dxa"/>
            <w:gridSpan w:val="6"/>
            <w:shd w:val="clear" w:color="auto" w:fill="auto"/>
          </w:tcPr>
          <w:p w14:paraId="0B1AEFC7" w14:textId="77777777" w:rsidR="006532C8" w:rsidRDefault="004851A3" w:rsidP="00A8166F">
            <w:pPr>
              <w:rPr>
                <w:rFonts w:ascii="Verdana" w:hAnsi="Verdana"/>
                <w:color w:val="000000"/>
                <w:sz w:val="15"/>
                <w:szCs w:val="15"/>
              </w:rPr>
            </w:pPr>
            <w:r>
              <w:rPr>
                <w:rFonts w:ascii="Verdana" w:hAnsi="Verdana"/>
                <w:color w:val="000000"/>
                <w:sz w:val="15"/>
                <w:szCs w:val="15"/>
              </w:rPr>
              <w:t>U</w:t>
            </w:r>
            <w:r w:rsidR="006532C8">
              <w:rPr>
                <w:rFonts w:ascii="Verdana" w:hAnsi="Verdana"/>
                <w:color w:val="000000"/>
                <w:sz w:val="15"/>
                <w:szCs w:val="15"/>
              </w:rPr>
              <w:t>niversity of Nebraska-Omaha</w:t>
            </w:r>
            <w:r w:rsidR="00200926">
              <w:rPr>
                <w:rFonts w:ascii="Verdana" w:hAnsi="Verdana"/>
                <w:color w:val="000000"/>
                <w:sz w:val="15"/>
                <w:szCs w:val="15"/>
              </w:rPr>
              <w:t xml:space="preserve">, </w:t>
            </w:r>
            <w:proofErr w:type="spellStart"/>
            <w:proofErr w:type="gramStart"/>
            <w:r w:rsidR="006532C8">
              <w:rPr>
                <w:rFonts w:ascii="Verdana" w:hAnsi="Verdana"/>
                <w:color w:val="000000"/>
                <w:sz w:val="15"/>
                <w:szCs w:val="15"/>
              </w:rPr>
              <w:t>Master’s</w:t>
            </w:r>
            <w:proofErr w:type="spellEnd"/>
            <w:r w:rsidR="006532C8">
              <w:rPr>
                <w:rFonts w:ascii="Verdana" w:hAnsi="Verdana"/>
                <w:color w:val="000000"/>
                <w:sz w:val="15"/>
                <w:szCs w:val="15"/>
              </w:rPr>
              <w:t xml:space="preserve"> of Public Administration</w:t>
            </w:r>
            <w:proofErr w:type="gramEnd"/>
          </w:p>
          <w:p w14:paraId="236D5F11" w14:textId="5D060233" w:rsidR="006532C8" w:rsidRDefault="00F671DA" w:rsidP="00A8166F">
            <w:pPr>
              <w:rPr>
                <w:rFonts w:ascii="Verdana" w:hAnsi="Verdana"/>
                <w:color w:val="000000"/>
                <w:sz w:val="15"/>
                <w:szCs w:val="15"/>
              </w:rPr>
            </w:pPr>
            <w:r>
              <w:rPr>
                <w:rFonts w:ascii="Verdana" w:hAnsi="Verdana"/>
                <w:color w:val="000000"/>
                <w:sz w:val="15"/>
                <w:szCs w:val="15"/>
              </w:rPr>
              <w:t>University of Wisconsin-</w:t>
            </w:r>
            <w:r w:rsidR="006532C8">
              <w:rPr>
                <w:rFonts w:ascii="Verdana" w:hAnsi="Verdana"/>
                <w:color w:val="000000"/>
                <w:sz w:val="15"/>
                <w:szCs w:val="15"/>
              </w:rPr>
              <w:t>Madison, Wisconsin</w:t>
            </w:r>
            <w:r w:rsidR="00200926">
              <w:rPr>
                <w:rFonts w:ascii="Verdana" w:hAnsi="Verdana"/>
                <w:color w:val="000000"/>
                <w:sz w:val="15"/>
                <w:szCs w:val="15"/>
              </w:rPr>
              <w:t xml:space="preserve">, </w:t>
            </w:r>
            <w:proofErr w:type="spellStart"/>
            <w:proofErr w:type="gramStart"/>
            <w:r w:rsidR="006532C8">
              <w:rPr>
                <w:rFonts w:ascii="Verdana" w:hAnsi="Verdana"/>
                <w:color w:val="000000"/>
                <w:sz w:val="15"/>
                <w:szCs w:val="15"/>
              </w:rPr>
              <w:t>Bachelor’s</w:t>
            </w:r>
            <w:proofErr w:type="spellEnd"/>
            <w:r w:rsidR="006532C8">
              <w:rPr>
                <w:rFonts w:ascii="Verdana" w:hAnsi="Verdana"/>
                <w:color w:val="000000"/>
                <w:sz w:val="15"/>
                <w:szCs w:val="15"/>
              </w:rPr>
              <w:t xml:space="preserve"> of Arts</w:t>
            </w:r>
            <w:proofErr w:type="gramEnd"/>
          </w:p>
          <w:p w14:paraId="35E4C460" w14:textId="77777777" w:rsidR="006532C8" w:rsidRDefault="006532C8" w:rsidP="00A8166F">
            <w:pPr>
              <w:rPr>
                <w:rFonts w:ascii="Verdana" w:hAnsi="Verdana"/>
                <w:color w:val="000000"/>
                <w:sz w:val="15"/>
                <w:szCs w:val="15"/>
              </w:rPr>
            </w:pPr>
            <w:r>
              <w:rPr>
                <w:rFonts w:ascii="Verdana" w:hAnsi="Verdana"/>
                <w:color w:val="000000"/>
                <w:sz w:val="15"/>
                <w:szCs w:val="15"/>
              </w:rPr>
              <w:t>Majors:  Political Science/English</w:t>
            </w:r>
          </w:p>
          <w:p w14:paraId="244E6F5E" w14:textId="77777777" w:rsidR="006532C8" w:rsidRDefault="006532C8" w:rsidP="00A8166F">
            <w:pPr>
              <w:rPr>
                <w:rFonts w:ascii="Verdana" w:hAnsi="Verdana"/>
                <w:color w:val="000000"/>
                <w:sz w:val="15"/>
                <w:szCs w:val="15"/>
              </w:rPr>
            </w:pPr>
            <w:r>
              <w:rPr>
                <w:rFonts w:ascii="Verdana" w:hAnsi="Verdana"/>
                <w:color w:val="000000"/>
                <w:sz w:val="15"/>
                <w:szCs w:val="15"/>
              </w:rPr>
              <w:t>Minor:  Journalism</w:t>
            </w:r>
          </w:p>
          <w:p w14:paraId="39B39CDC" w14:textId="2E56D9C2" w:rsidR="00F671DA" w:rsidRDefault="00F671DA" w:rsidP="00A8166F">
            <w:pPr>
              <w:rPr>
                <w:rFonts w:ascii="Verdana" w:hAnsi="Verdana"/>
                <w:color w:val="000000"/>
                <w:sz w:val="15"/>
                <w:szCs w:val="15"/>
              </w:rPr>
            </w:pPr>
            <w:r>
              <w:rPr>
                <w:rFonts w:ascii="Verdana" w:hAnsi="Verdana"/>
                <w:color w:val="000000"/>
                <w:sz w:val="15"/>
                <w:szCs w:val="15"/>
              </w:rPr>
              <w:t>Yal</w:t>
            </w:r>
            <w:r w:rsidR="006F7F6D">
              <w:rPr>
                <w:rFonts w:ascii="Verdana" w:hAnsi="Verdana"/>
                <w:color w:val="000000"/>
                <w:sz w:val="15"/>
                <w:szCs w:val="15"/>
              </w:rPr>
              <w:t>e University Writer</w:t>
            </w:r>
            <w:r w:rsidR="00D21AA5">
              <w:rPr>
                <w:rFonts w:ascii="Verdana" w:hAnsi="Verdana"/>
                <w:color w:val="000000"/>
                <w:sz w:val="15"/>
                <w:szCs w:val="15"/>
              </w:rPr>
              <w:t>s</w:t>
            </w:r>
            <w:r w:rsidR="006F7F6D">
              <w:rPr>
                <w:rFonts w:ascii="Verdana" w:hAnsi="Verdana"/>
                <w:color w:val="000000"/>
                <w:sz w:val="15"/>
                <w:szCs w:val="15"/>
              </w:rPr>
              <w:t xml:space="preserve"> Conference</w:t>
            </w:r>
            <w:r w:rsidR="00D21AA5">
              <w:rPr>
                <w:rFonts w:ascii="Verdana" w:hAnsi="Verdana"/>
                <w:color w:val="000000"/>
                <w:sz w:val="15"/>
                <w:szCs w:val="15"/>
              </w:rPr>
              <w:t>s</w:t>
            </w:r>
          </w:p>
          <w:p w14:paraId="48A0792F" w14:textId="2E9EE7D2" w:rsidR="006F7F6D" w:rsidRDefault="006F7F6D" w:rsidP="00A8166F">
            <w:pPr>
              <w:rPr>
                <w:rFonts w:ascii="Verdana" w:hAnsi="Verdana"/>
                <w:color w:val="000000"/>
                <w:sz w:val="15"/>
                <w:szCs w:val="15"/>
              </w:rPr>
            </w:pPr>
            <w:r>
              <w:rPr>
                <w:rFonts w:ascii="Verdana" w:hAnsi="Verdana"/>
                <w:color w:val="000000"/>
                <w:sz w:val="15"/>
                <w:szCs w:val="15"/>
              </w:rPr>
              <w:t>Omega Institute Writer Seminar</w:t>
            </w:r>
          </w:p>
          <w:p w14:paraId="7013307A" w14:textId="77777777" w:rsidR="006532C8" w:rsidRPr="006532C8" w:rsidRDefault="006532C8" w:rsidP="00A8166F">
            <w:pPr>
              <w:rPr>
                <w:rFonts w:ascii="Verdana" w:hAnsi="Verdana"/>
                <w:color w:val="000000"/>
                <w:sz w:val="15"/>
                <w:szCs w:val="15"/>
              </w:rPr>
            </w:pPr>
          </w:p>
        </w:tc>
      </w:tr>
      <w:tr w:rsidR="00F63845" w:rsidRPr="00A8166F" w14:paraId="7F3867FE" w14:textId="77777777" w:rsidTr="00CB28A3">
        <w:trPr>
          <w:gridAfter w:val="1"/>
          <w:wAfter w:w="60" w:type="dxa"/>
          <w:trHeight w:val="108"/>
          <w:tblCellSpacing w:w="0" w:type="dxa"/>
          <w:jc w:val="center"/>
        </w:trPr>
        <w:tc>
          <w:tcPr>
            <w:tcW w:w="2304" w:type="dxa"/>
            <w:gridSpan w:val="3"/>
            <w:shd w:val="clear" w:color="auto" w:fill="auto"/>
          </w:tcPr>
          <w:p w14:paraId="133BC39A" w14:textId="77777777" w:rsidR="00F63845" w:rsidRDefault="00F63845" w:rsidP="00A8166F">
            <w:pPr>
              <w:rPr>
                <w:rFonts w:ascii="Verdana" w:hAnsi="Verdana"/>
                <w:b/>
                <w:bCs/>
                <w:color w:val="000000"/>
                <w:sz w:val="20"/>
                <w:szCs w:val="20"/>
              </w:rPr>
            </w:pPr>
          </w:p>
        </w:tc>
        <w:tc>
          <w:tcPr>
            <w:tcW w:w="7318" w:type="dxa"/>
            <w:gridSpan w:val="6"/>
            <w:shd w:val="clear" w:color="auto" w:fill="auto"/>
          </w:tcPr>
          <w:p w14:paraId="76CBB053" w14:textId="77777777" w:rsidR="00F63845" w:rsidRDefault="00F63845" w:rsidP="00A8166F">
            <w:pPr>
              <w:rPr>
                <w:rFonts w:ascii="Verdana" w:hAnsi="Verdana"/>
                <w:color w:val="000000"/>
                <w:sz w:val="15"/>
                <w:szCs w:val="15"/>
              </w:rPr>
            </w:pPr>
          </w:p>
        </w:tc>
      </w:tr>
      <w:tr w:rsidR="00706776" w:rsidRPr="00A8166F" w14:paraId="71F50E35" w14:textId="77777777" w:rsidTr="00CB28A3">
        <w:trPr>
          <w:gridAfter w:val="1"/>
          <w:wAfter w:w="60" w:type="dxa"/>
          <w:tblCellSpacing w:w="0" w:type="dxa"/>
          <w:jc w:val="center"/>
        </w:trPr>
        <w:tc>
          <w:tcPr>
            <w:tcW w:w="2304" w:type="dxa"/>
            <w:gridSpan w:val="3"/>
            <w:shd w:val="clear" w:color="auto" w:fill="auto"/>
          </w:tcPr>
          <w:p w14:paraId="31FA879E" w14:textId="77777777" w:rsidR="006532C8" w:rsidRPr="006F7F6D" w:rsidRDefault="006532C8" w:rsidP="00A8166F">
            <w:pPr>
              <w:rPr>
                <w:rFonts w:ascii="Verdana" w:hAnsi="Verdana"/>
                <w:b/>
                <w:bCs/>
                <w:color w:val="000000"/>
                <w:sz w:val="18"/>
                <w:szCs w:val="18"/>
              </w:rPr>
            </w:pPr>
            <w:r w:rsidRPr="006F7F6D">
              <w:rPr>
                <w:rFonts w:ascii="Verdana" w:hAnsi="Verdana"/>
                <w:b/>
                <w:bCs/>
                <w:color w:val="000000"/>
                <w:sz w:val="18"/>
                <w:szCs w:val="18"/>
              </w:rPr>
              <w:lastRenderedPageBreak/>
              <w:t>PROFESSIONAL</w:t>
            </w:r>
          </w:p>
          <w:p w14:paraId="7635C3BE" w14:textId="54ECB134" w:rsidR="006F7F6D" w:rsidRDefault="00A8166F" w:rsidP="00A8166F">
            <w:pPr>
              <w:rPr>
                <w:rFonts w:ascii="Verdana" w:hAnsi="Verdana"/>
                <w:b/>
                <w:bCs/>
                <w:color w:val="000000"/>
                <w:sz w:val="18"/>
                <w:szCs w:val="18"/>
              </w:rPr>
            </w:pPr>
            <w:r w:rsidRPr="006F7F6D">
              <w:rPr>
                <w:rFonts w:ascii="Verdana" w:hAnsi="Verdana"/>
                <w:b/>
                <w:bCs/>
                <w:color w:val="000000"/>
                <w:sz w:val="18"/>
                <w:szCs w:val="18"/>
              </w:rPr>
              <w:t>AFFILIATIONS</w:t>
            </w:r>
            <w:r w:rsidR="006F7F6D">
              <w:rPr>
                <w:rFonts w:ascii="Verdana" w:hAnsi="Verdana"/>
                <w:b/>
                <w:bCs/>
                <w:color w:val="000000"/>
                <w:sz w:val="18"/>
                <w:szCs w:val="18"/>
              </w:rPr>
              <w:t>:</w:t>
            </w:r>
          </w:p>
          <w:p w14:paraId="07A33DDF" w14:textId="77777777" w:rsidR="006F7F6D" w:rsidRDefault="006F7F6D" w:rsidP="00A8166F">
            <w:pPr>
              <w:rPr>
                <w:rFonts w:ascii="Verdana" w:hAnsi="Verdana"/>
                <w:b/>
                <w:bCs/>
                <w:color w:val="000000"/>
                <w:sz w:val="18"/>
                <w:szCs w:val="18"/>
              </w:rPr>
            </w:pPr>
          </w:p>
          <w:p w14:paraId="1C895294" w14:textId="77777777" w:rsidR="006F7F6D" w:rsidRDefault="006F7F6D" w:rsidP="00A8166F">
            <w:pPr>
              <w:rPr>
                <w:rFonts w:ascii="Verdana" w:hAnsi="Verdana"/>
                <w:b/>
                <w:bCs/>
                <w:color w:val="000000"/>
                <w:sz w:val="18"/>
                <w:szCs w:val="18"/>
              </w:rPr>
            </w:pPr>
          </w:p>
          <w:p w14:paraId="5B31C4F1" w14:textId="77777777" w:rsidR="006F7F6D" w:rsidRDefault="006F7F6D" w:rsidP="00A8166F">
            <w:pPr>
              <w:rPr>
                <w:rFonts w:ascii="Verdana" w:hAnsi="Verdana"/>
                <w:b/>
                <w:bCs/>
                <w:color w:val="000000"/>
                <w:sz w:val="18"/>
                <w:szCs w:val="18"/>
              </w:rPr>
            </w:pPr>
          </w:p>
          <w:p w14:paraId="1F5D2ED7" w14:textId="77777777" w:rsidR="006F7F6D" w:rsidRDefault="006F7F6D" w:rsidP="00A8166F">
            <w:pPr>
              <w:rPr>
                <w:rFonts w:ascii="Verdana" w:hAnsi="Verdana"/>
                <w:b/>
                <w:bCs/>
                <w:color w:val="000000"/>
                <w:sz w:val="18"/>
                <w:szCs w:val="18"/>
              </w:rPr>
            </w:pPr>
          </w:p>
          <w:p w14:paraId="54DAA70D" w14:textId="77777777" w:rsidR="006F7F6D" w:rsidRDefault="006F7F6D" w:rsidP="00A8166F">
            <w:pPr>
              <w:rPr>
                <w:rFonts w:ascii="Verdana" w:hAnsi="Verdana"/>
                <w:b/>
                <w:bCs/>
                <w:color w:val="000000"/>
                <w:sz w:val="18"/>
                <w:szCs w:val="18"/>
              </w:rPr>
            </w:pPr>
          </w:p>
          <w:p w14:paraId="6A4CB201" w14:textId="77777777" w:rsidR="009A30FB" w:rsidRDefault="009A30FB" w:rsidP="00A8166F">
            <w:pPr>
              <w:rPr>
                <w:rFonts w:ascii="Verdana" w:hAnsi="Verdana"/>
                <w:b/>
                <w:bCs/>
                <w:color w:val="000000"/>
                <w:sz w:val="18"/>
                <w:szCs w:val="18"/>
              </w:rPr>
            </w:pPr>
          </w:p>
          <w:p w14:paraId="7331741D" w14:textId="527FEE96" w:rsidR="006F7F6D" w:rsidRPr="006532C8" w:rsidRDefault="006F7F6D" w:rsidP="00A8166F">
            <w:pPr>
              <w:rPr>
                <w:rFonts w:ascii="Verdana" w:hAnsi="Verdana"/>
                <w:b/>
                <w:bCs/>
                <w:color w:val="000000"/>
                <w:sz w:val="20"/>
                <w:szCs w:val="20"/>
              </w:rPr>
            </w:pPr>
            <w:r>
              <w:rPr>
                <w:rFonts w:ascii="Verdana" w:hAnsi="Verdana"/>
                <w:b/>
                <w:bCs/>
                <w:color w:val="000000"/>
                <w:sz w:val="18"/>
                <w:szCs w:val="18"/>
              </w:rPr>
              <w:t>COMMUNIITY ORGANIZATION</w:t>
            </w:r>
            <w:r w:rsidR="00D21AA5">
              <w:rPr>
                <w:rFonts w:ascii="Verdana" w:hAnsi="Verdana"/>
                <w:b/>
                <w:bCs/>
                <w:color w:val="000000"/>
                <w:sz w:val="18"/>
                <w:szCs w:val="18"/>
              </w:rPr>
              <w:t>S</w:t>
            </w:r>
          </w:p>
        </w:tc>
        <w:tc>
          <w:tcPr>
            <w:tcW w:w="20" w:type="dxa"/>
            <w:shd w:val="clear" w:color="auto" w:fill="auto"/>
          </w:tcPr>
          <w:p w14:paraId="4B4073D2" w14:textId="77777777" w:rsidR="00A8166F" w:rsidRPr="00A8166F" w:rsidRDefault="00A8166F" w:rsidP="00A8166F">
            <w:pPr>
              <w:rPr>
                <w:rFonts w:ascii="Verdana" w:hAnsi="Verdana"/>
                <w:color w:val="000000"/>
                <w:sz w:val="20"/>
                <w:szCs w:val="20"/>
              </w:rPr>
            </w:pPr>
          </w:p>
        </w:tc>
        <w:tc>
          <w:tcPr>
            <w:tcW w:w="5040" w:type="dxa"/>
            <w:gridSpan w:val="4"/>
            <w:shd w:val="clear" w:color="auto" w:fill="auto"/>
          </w:tcPr>
          <w:p w14:paraId="06D5CD49" w14:textId="7AF72207" w:rsidR="003E5592" w:rsidRDefault="00F671DA" w:rsidP="00A8166F">
            <w:pPr>
              <w:rPr>
                <w:rFonts w:ascii="Verdana" w:hAnsi="Verdana"/>
                <w:color w:val="000000"/>
                <w:sz w:val="15"/>
                <w:szCs w:val="15"/>
              </w:rPr>
            </w:pPr>
            <w:r>
              <w:rPr>
                <w:rFonts w:ascii="Verdana" w:hAnsi="Verdana"/>
                <w:color w:val="000000"/>
                <w:sz w:val="15"/>
                <w:szCs w:val="15"/>
              </w:rPr>
              <w:t>I</w:t>
            </w:r>
            <w:r w:rsidR="003E5592">
              <w:rPr>
                <w:rFonts w:ascii="Verdana" w:hAnsi="Verdana"/>
                <w:color w:val="000000"/>
                <w:sz w:val="15"/>
                <w:szCs w:val="15"/>
              </w:rPr>
              <w:t>nternational County/City Management Association</w:t>
            </w:r>
            <w:r>
              <w:rPr>
                <w:rFonts w:ascii="Verdana" w:hAnsi="Verdana"/>
                <w:color w:val="000000"/>
                <w:sz w:val="15"/>
                <w:szCs w:val="15"/>
              </w:rPr>
              <w:t xml:space="preserve"> (ICMA)</w:t>
            </w:r>
          </w:p>
          <w:p w14:paraId="75E14D91" w14:textId="4C005268" w:rsidR="003A5D3D" w:rsidRDefault="003A5D3D" w:rsidP="00A8166F">
            <w:pPr>
              <w:rPr>
                <w:rFonts w:ascii="Verdana" w:hAnsi="Verdana"/>
                <w:color w:val="000000"/>
                <w:sz w:val="15"/>
                <w:szCs w:val="15"/>
              </w:rPr>
            </w:pPr>
            <w:r>
              <w:rPr>
                <w:rFonts w:ascii="Verdana" w:hAnsi="Verdana"/>
                <w:color w:val="000000"/>
                <w:sz w:val="15"/>
                <w:szCs w:val="15"/>
              </w:rPr>
              <w:t xml:space="preserve">Wisconsin </w:t>
            </w:r>
            <w:r w:rsidR="00791339">
              <w:rPr>
                <w:rFonts w:ascii="Verdana" w:hAnsi="Verdana"/>
                <w:color w:val="000000"/>
                <w:sz w:val="15"/>
                <w:szCs w:val="15"/>
              </w:rPr>
              <w:t>City County Manager’s Association</w:t>
            </w:r>
          </w:p>
          <w:p w14:paraId="43663546" w14:textId="12DAF6AE" w:rsidR="00791339" w:rsidRDefault="00791339" w:rsidP="00A8166F">
            <w:pPr>
              <w:rPr>
                <w:rFonts w:ascii="Verdana" w:hAnsi="Verdana"/>
                <w:color w:val="000000"/>
                <w:sz w:val="15"/>
                <w:szCs w:val="15"/>
              </w:rPr>
            </w:pPr>
            <w:r>
              <w:rPr>
                <w:rFonts w:ascii="Verdana" w:hAnsi="Verdana"/>
                <w:color w:val="000000"/>
                <w:sz w:val="15"/>
                <w:szCs w:val="15"/>
              </w:rPr>
              <w:t>Wisconsin Clerk Treasurer Association</w:t>
            </w:r>
          </w:p>
          <w:p w14:paraId="05093E66" w14:textId="6D15DE1E" w:rsidR="00CB28A3" w:rsidRDefault="00CB28A3" w:rsidP="00A8166F">
            <w:pPr>
              <w:rPr>
                <w:rFonts w:ascii="Verdana" w:hAnsi="Verdana"/>
                <w:color w:val="000000"/>
                <w:sz w:val="15"/>
                <w:szCs w:val="15"/>
              </w:rPr>
            </w:pPr>
            <w:r>
              <w:rPr>
                <w:rFonts w:ascii="Verdana" w:hAnsi="Verdana"/>
                <w:color w:val="000000"/>
                <w:sz w:val="15"/>
                <w:szCs w:val="15"/>
              </w:rPr>
              <w:t>Government Finance Officers Association</w:t>
            </w:r>
            <w:r w:rsidR="00840CA1">
              <w:rPr>
                <w:rFonts w:ascii="Verdana" w:hAnsi="Verdana"/>
                <w:color w:val="000000"/>
                <w:sz w:val="15"/>
                <w:szCs w:val="15"/>
              </w:rPr>
              <w:t xml:space="preserve"> of </w:t>
            </w:r>
            <w:r w:rsidR="003A5D3D">
              <w:rPr>
                <w:rFonts w:ascii="Verdana" w:hAnsi="Verdana"/>
                <w:color w:val="000000"/>
                <w:sz w:val="15"/>
                <w:szCs w:val="15"/>
              </w:rPr>
              <w:t xml:space="preserve">Wisconsin </w:t>
            </w:r>
          </w:p>
          <w:p w14:paraId="058B18D9" w14:textId="0E577121" w:rsidR="00840CA1" w:rsidRDefault="00840CA1" w:rsidP="00A8166F">
            <w:pPr>
              <w:rPr>
                <w:rFonts w:ascii="Verdana" w:hAnsi="Verdana"/>
                <w:color w:val="000000"/>
                <w:sz w:val="15"/>
                <w:szCs w:val="15"/>
              </w:rPr>
            </w:pPr>
            <w:r>
              <w:rPr>
                <w:rFonts w:ascii="Verdana" w:hAnsi="Verdana"/>
                <w:color w:val="000000"/>
                <w:sz w:val="15"/>
                <w:szCs w:val="15"/>
              </w:rPr>
              <w:t>National Government Finance Officers Association</w:t>
            </w:r>
            <w:r w:rsidR="00F671DA">
              <w:rPr>
                <w:rFonts w:ascii="Verdana" w:hAnsi="Verdana"/>
                <w:color w:val="000000"/>
                <w:sz w:val="15"/>
                <w:szCs w:val="15"/>
              </w:rPr>
              <w:t xml:space="preserve"> (GFOA)</w:t>
            </w:r>
          </w:p>
          <w:p w14:paraId="269B9E5F" w14:textId="3B175D7B" w:rsidR="002C042F" w:rsidRDefault="002C042F" w:rsidP="00FE04B7">
            <w:pPr>
              <w:rPr>
                <w:rFonts w:ascii="Verdana" w:hAnsi="Verdana"/>
                <w:color w:val="000000"/>
                <w:sz w:val="15"/>
                <w:szCs w:val="15"/>
              </w:rPr>
            </w:pPr>
            <w:r>
              <w:rPr>
                <w:rFonts w:ascii="Verdana" w:hAnsi="Verdana"/>
                <w:color w:val="000000"/>
                <w:sz w:val="15"/>
                <w:szCs w:val="15"/>
              </w:rPr>
              <w:t>Association of Writers (AWIA)</w:t>
            </w:r>
          </w:p>
          <w:p w14:paraId="6740AA4F" w14:textId="77777777" w:rsidR="006F7F6D" w:rsidRDefault="006F7F6D" w:rsidP="00FE04B7">
            <w:pPr>
              <w:rPr>
                <w:rFonts w:ascii="Verdana" w:hAnsi="Verdana"/>
                <w:color w:val="000000"/>
                <w:sz w:val="15"/>
                <w:szCs w:val="15"/>
              </w:rPr>
            </w:pPr>
          </w:p>
          <w:p w14:paraId="6AAEFABC" w14:textId="77777777" w:rsidR="00346087" w:rsidRDefault="00346087" w:rsidP="00FE04B7">
            <w:pPr>
              <w:rPr>
                <w:rFonts w:ascii="Verdana" w:hAnsi="Verdana"/>
                <w:color w:val="000000"/>
                <w:sz w:val="15"/>
                <w:szCs w:val="15"/>
              </w:rPr>
            </w:pPr>
          </w:p>
          <w:p w14:paraId="0AC86640" w14:textId="77777777" w:rsidR="00346087" w:rsidRDefault="00346087" w:rsidP="00FE04B7">
            <w:pPr>
              <w:rPr>
                <w:rFonts w:ascii="Verdana" w:hAnsi="Verdana"/>
                <w:color w:val="000000"/>
                <w:sz w:val="15"/>
                <w:szCs w:val="15"/>
              </w:rPr>
            </w:pPr>
          </w:p>
          <w:p w14:paraId="1FD3FF0B" w14:textId="40D551B6" w:rsidR="00E81BE8" w:rsidRDefault="00E81BE8" w:rsidP="00FE04B7">
            <w:pPr>
              <w:rPr>
                <w:rFonts w:ascii="Verdana" w:hAnsi="Verdana"/>
                <w:color w:val="000000"/>
                <w:sz w:val="15"/>
                <w:szCs w:val="15"/>
              </w:rPr>
            </w:pPr>
            <w:r>
              <w:rPr>
                <w:rFonts w:ascii="Verdana" w:hAnsi="Verdana"/>
                <w:color w:val="000000"/>
                <w:sz w:val="15"/>
                <w:szCs w:val="15"/>
              </w:rPr>
              <w:t>Geneva Lake Conservancy</w:t>
            </w:r>
            <w:r w:rsidR="00D21AA5">
              <w:rPr>
                <w:rFonts w:ascii="Verdana" w:hAnsi="Verdana"/>
                <w:color w:val="000000"/>
                <w:sz w:val="15"/>
                <w:szCs w:val="15"/>
              </w:rPr>
              <w:t>-Board Member</w:t>
            </w:r>
          </w:p>
          <w:p w14:paraId="71B25C0C" w14:textId="44F962E2" w:rsidR="00D21AA5" w:rsidRDefault="00E81BE8" w:rsidP="00FE04B7">
            <w:pPr>
              <w:rPr>
                <w:rFonts w:ascii="Verdana" w:hAnsi="Verdana"/>
                <w:color w:val="000000"/>
                <w:sz w:val="15"/>
                <w:szCs w:val="15"/>
              </w:rPr>
            </w:pPr>
            <w:r>
              <w:rPr>
                <w:rFonts w:ascii="Verdana" w:hAnsi="Verdana"/>
                <w:color w:val="000000"/>
                <w:sz w:val="15"/>
                <w:szCs w:val="15"/>
              </w:rPr>
              <w:t>Geneva Lake Association</w:t>
            </w:r>
          </w:p>
          <w:p w14:paraId="2E5358D6" w14:textId="2FB21DD6" w:rsidR="00662636" w:rsidRDefault="00662636" w:rsidP="00FE04B7">
            <w:pPr>
              <w:rPr>
                <w:rFonts w:ascii="Verdana" w:hAnsi="Verdana"/>
                <w:color w:val="000000"/>
                <w:sz w:val="15"/>
                <w:szCs w:val="15"/>
              </w:rPr>
            </w:pPr>
            <w:r>
              <w:rPr>
                <w:rFonts w:ascii="Verdana" w:hAnsi="Verdana"/>
                <w:color w:val="000000"/>
                <w:sz w:val="15"/>
                <w:szCs w:val="15"/>
              </w:rPr>
              <w:t>Fontana Centennial Commission</w:t>
            </w:r>
          </w:p>
          <w:p w14:paraId="6B111698" w14:textId="5B7FF250" w:rsidR="00B651B3" w:rsidRDefault="00B651B3" w:rsidP="00FE04B7">
            <w:pPr>
              <w:rPr>
                <w:rFonts w:ascii="Verdana" w:hAnsi="Verdana"/>
                <w:color w:val="000000"/>
                <w:sz w:val="15"/>
                <w:szCs w:val="15"/>
              </w:rPr>
            </w:pPr>
            <w:r>
              <w:rPr>
                <w:rFonts w:ascii="Verdana" w:hAnsi="Verdana"/>
                <w:color w:val="000000"/>
                <w:sz w:val="15"/>
                <w:szCs w:val="15"/>
              </w:rPr>
              <w:t>Lake Geneva Symphony</w:t>
            </w:r>
          </w:p>
          <w:p w14:paraId="567FC1E0" w14:textId="6D0D5874" w:rsidR="00B651B3" w:rsidRDefault="00B651B3" w:rsidP="00FE04B7">
            <w:pPr>
              <w:rPr>
                <w:rFonts w:ascii="Verdana" w:hAnsi="Verdana"/>
                <w:color w:val="000000"/>
                <w:sz w:val="15"/>
                <w:szCs w:val="15"/>
              </w:rPr>
            </w:pPr>
            <w:r>
              <w:rPr>
                <w:rFonts w:ascii="Verdana" w:hAnsi="Verdana"/>
                <w:color w:val="000000"/>
                <w:sz w:val="15"/>
                <w:szCs w:val="15"/>
              </w:rPr>
              <w:t>Lake Geneva Water Safety Patrol</w:t>
            </w:r>
          </w:p>
          <w:p w14:paraId="34074DE8" w14:textId="60C61236" w:rsidR="00B651B3" w:rsidRDefault="00B651B3" w:rsidP="00FE04B7">
            <w:pPr>
              <w:rPr>
                <w:rFonts w:ascii="Verdana" w:hAnsi="Verdana"/>
                <w:color w:val="000000"/>
                <w:sz w:val="15"/>
                <w:szCs w:val="15"/>
              </w:rPr>
            </w:pPr>
            <w:r>
              <w:rPr>
                <w:rFonts w:ascii="Verdana" w:hAnsi="Verdana"/>
                <w:color w:val="000000"/>
                <w:sz w:val="15"/>
                <w:szCs w:val="15"/>
              </w:rPr>
              <w:t>National Public Radio</w:t>
            </w:r>
          </w:p>
          <w:p w14:paraId="29B57ADC" w14:textId="253F2D4F" w:rsidR="00B651B3" w:rsidRDefault="00B651B3" w:rsidP="00FE04B7">
            <w:pPr>
              <w:rPr>
                <w:rFonts w:ascii="Verdana" w:hAnsi="Verdana"/>
                <w:color w:val="000000"/>
                <w:sz w:val="15"/>
                <w:szCs w:val="15"/>
              </w:rPr>
            </w:pPr>
            <w:proofErr w:type="spellStart"/>
            <w:r>
              <w:rPr>
                <w:rFonts w:ascii="Verdana" w:hAnsi="Verdana"/>
                <w:color w:val="000000"/>
                <w:sz w:val="15"/>
                <w:szCs w:val="15"/>
              </w:rPr>
              <w:t>Kishwaukotoe</w:t>
            </w:r>
            <w:proofErr w:type="spellEnd"/>
            <w:r>
              <w:rPr>
                <w:rFonts w:ascii="Verdana" w:hAnsi="Verdana"/>
                <w:color w:val="000000"/>
                <w:sz w:val="15"/>
                <w:szCs w:val="15"/>
              </w:rPr>
              <w:t xml:space="preserve"> Conservancy</w:t>
            </w:r>
          </w:p>
          <w:p w14:paraId="42ED0A8D" w14:textId="323CB854" w:rsidR="00D21AA5" w:rsidRDefault="00D21AA5" w:rsidP="00FE04B7">
            <w:pPr>
              <w:rPr>
                <w:rFonts w:ascii="Verdana" w:hAnsi="Verdana"/>
                <w:color w:val="000000"/>
                <w:sz w:val="15"/>
                <w:szCs w:val="15"/>
              </w:rPr>
            </w:pPr>
            <w:r>
              <w:rPr>
                <w:rFonts w:ascii="Verdana" w:hAnsi="Verdana"/>
                <w:color w:val="000000"/>
                <w:sz w:val="15"/>
                <w:szCs w:val="15"/>
              </w:rPr>
              <w:t>Organizer of Shore Stories Group at Bartlett Memorial Library</w:t>
            </w:r>
          </w:p>
          <w:p w14:paraId="46ED6021" w14:textId="22A9DB4B" w:rsidR="006F7F6D" w:rsidRDefault="006F7F6D" w:rsidP="00FE04B7">
            <w:pPr>
              <w:rPr>
                <w:rFonts w:ascii="Verdana" w:hAnsi="Verdana"/>
                <w:color w:val="000000"/>
                <w:sz w:val="15"/>
                <w:szCs w:val="15"/>
              </w:rPr>
            </w:pPr>
            <w:r>
              <w:rPr>
                <w:rFonts w:ascii="Verdana" w:hAnsi="Verdana"/>
                <w:color w:val="000000"/>
                <w:sz w:val="15"/>
                <w:szCs w:val="15"/>
              </w:rPr>
              <w:t xml:space="preserve">Delta </w:t>
            </w:r>
            <w:proofErr w:type="spellStart"/>
            <w:r>
              <w:rPr>
                <w:rFonts w:ascii="Verdana" w:hAnsi="Verdana"/>
                <w:color w:val="000000"/>
                <w:sz w:val="15"/>
                <w:szCs w:val="15"/>
              </w:rPr>
              <w:t>Delta</w:t>
            </w:r>
            <w:proofErr w:type="spellEnd"/>
            <w:r>
              <w:rPr>
                <w:rFonts w:ascii="Verdana" w:hAnsi="Verdana"/>
                <w:color w:val="000000"/>
                <w:sz w:val="15"/>
                <w:szCs w:val="15"/>
              </w:rPr>
              <w:t xml:space="preserve"> </w:t>
            </w:r>
            <w:proofErr w:type="spellStart"/>
            <w:r>
              <w:rPr>
                <w:rFonts w:ascii="Verdana" w:hAnsi="Verdana"/>
                <w:color w:val="000000"/>
                <w:sz w:val="15"/>
                <w:szCs w:val="15"/>
              </w:rPr>
              <w:t>Delta</w:t>
            </w:r>
            <w:proofErr w:type="spellEnd"/>
            <w:r>
              <w:rPr>
                <w:rFonts w:ascii="Verdana" w:hAnsi="Verdana"/>
                <w:color w:val="000000"/>
                <w:sz w:val="15"/>
                <w:szCs w:val="15"/>
              </w:rPr>
              <w:t xml:space="preserve"> Sorority</w:t>
            </w:r>
          </w:p>
          <w:p w14:paraId="6B2AEB6F" w14:textId="128BD742" w:rsidR="00DF1D51" w:rsidRDefault="00DF1D51" w:rsidP="00FE04B7">
            <w:pPr>
              <w:rPr>
                <w:rFonts w:ascii="Verdana" w:hAnsi="Verdana"/>
                <w:color w:val="000000"/>
                <w:sz w:val="15"/>
                <w:szCs w:val="15"/>
              </w:rPr>
            </w:pPr>
            <w:r>
              <w:rPr>
                <w:rFonts w:ascii="Verdana" w:hAnsi="Verdana"/>
                <w:color w:val="000000"/>
                <w:sz w:val="15"/>
                <w:szCs w:val="15"/>
              </w:rPr>
              <w:t>Former State College Welcome Women’s Club Board Member</w:t>
            </w:r>
          </w:p>
          <w:p w14:paraId="6C399E9A" w14:textId="19CDC20A" w:rsidR="00DF1D51" w:rsidRDefault="00DF1D51" w:rsidP="00FE04B7">
            <w:pPr>
              <w:rPr>
                <w:rFonts w:ascii="Verdana" w:hAnsi="Verdana"/>
                <w:color w:val="000000"/>
                <w:sz w:val="15"/>
                <w:szCs w:val="15"/>
              </w:rPr>
            </w:pPr>
            <w:r>
              <w:rPr>
                <w:rFonts w:ascii="Verdana" w:hAnsi="Verdana"/>
                <w:color w:val="000000"/>
                <w:sz w:val="15"/>
                <w:szCs w:val="15"/>
              </w:rPr>
              <w:t>Former Ambassador to Central Pennsylvania Arts Festival</w:t>
            </w:r>
          </w:p>
          <w:p w14:paraId="43AD70F0" w14:textId="16294FC6" w:rsidR="009A30FB" w:rsidRDefault="009A30FB" w:rsidP="00FE04B7">
            <w:pPr>
              <w:rPr>
                <w:rFonts w:ascii="Verdana" w:hAnsi="Verdana"/>
                <w:color w:val="000000"/>
                <w:sz w:val="15"/>
                <w:szCs w:val="15"/>
              </w:rPr>
            </w:pPr>
            <w:r>
              <w:rPr>
                <w:rFonts w:ascii="Verdana" w:hAnsi="Verdana"/>
                <w:color w:val="000000"/>
                <w:sz w:val="15"/>
                <w:szCs w:val="15"/>
              </w:rPr>
              <w:t>Former Member of Cedar Rapids Professional Women’s Association</w:t>
            </w:r>
          </w:p>
          <w:p w14:paraId="49E61B19" w14:textId="77777777" w:rsidR="009A30FB" w:rsidRDefault="009A30FB" w:rsidP="00FE04B7">
            <w:pPr>
              <w:rPr>
                <w:rFonts w:ascii="Verdana" w:hAnsi="Verdana"/>
                <w:color w:val="000000"/>
                <w:sz w:val="15"/>
                <w:szCs w:val="15"/>
              </w:rPr>
            </w:pPr>
            <w:r>
              <w:rPr>
                <w:rFonts w:ascii="Verdana" w:hAnsi="Verdana"/>
                <w:color w:val="000000"/>
                <w:sz w:val="15"/>
                <w:szCs w:val="15"/>
              </w:rPr>
              <w:t>Former Member of National Trust for Historic Preservation</w:t>
            </w:r>
          </w:p>
          <w:p w14:paraId="728FC3D8" w14:textId="77777777" w:rsidR="009A30FB" w:rsidRDefault="009A30FB" w:rsidP="00FE04B7">
            <w:pPr>
              <w:rPr>
                <w:rFonts w:ascii="Verdana" w:hAnsi="Verdana"/>
                <w:color w:val="000000"/>
                <w:sz w:val="15"/>
                <w:szCs w:val="15"/>
              </w:rPr>
            </w:pPr>
            <w:r>
              <w:rPr>
                <w:rFonts w:ascii="Verdana" w:hAnsi="Verdana"/>
                <w:color w:val="000000"/>
                <w:sz w:val="15"/>
                <w:szCs w:val="15"/>
              </w:rPr>
              <w:t>Former Board Member of Main Street Anamosa</w:t>
            </w:r>
          </w:p>
          <w:p w14:paraId="4872C468" w14:textId="77777777" w:rsidR="009A30FB" w:rsidRDefault="009A30FB" w:rsidP="00FE04B7">
            <w:pPr>
              <w:rPr>
                <w:rFonts w:ascii="Verdana" w:hAnsi="Verdana"/>
                <w:color w:val="000000"/>
                <w:sz w:val="15"/>
                <w:szCs w:val="15"/>
              </w:rPr>
            </w:pPr>
            <w:r>
              <w:rPr>
                <w:rFonts w:ascii="Verdana" w:hAnsi="Verdana"/>
                <w:color w:val="000000"/>
                <w:sz w:val="15"/>
                <w:szCs w:val="15"/>
              </w:rPr>
              <w:t>Former Co-Chairman of Anamosa Revitalize, Grown and Enhance Committee (CHARGE)</w:t>
            </w:r>
          </w:p>
          <w:p w14:paraId="48982318" w14:textId="77777777" w:rsidR="009A30FB" w:rsidRDefault="009A30FB" w:rsidP="00FE04B7">
            <w:pPr>
              <w:rPr>
                <w:rFonts w:ascii="Verdana" w:hAnsi="Verdana"/>
                <w:color w:val="000000"/>
                <w:sz w:val="15"/>
                <w:szCs w:val="15"/>
              </w:rPr>
            </w:pPr>
            <w:r>
              <w:rPr>
                <w:rFonts w:ascii="Verdana" w:hAnsi="Verdana"/>
                <w:color w:val="000000"/>
                <w:sz w:val="15"/>
                <w:szCs w:val="15"/>
              </w:rPr>
              <w:t>Former Co-Chairman of Pennies for Pride Local Option Tax Committee</w:t>
            </w:r>
          </w:p>
          <w:p w14:paraId="4CBA227F" w14:textId="7D5BE387" w:rsidR="009A30FB" w:rsidRDefault="009A30FB" w:rsidP="00FE04B7">
            <w:pPr>
              <w:rPr>
                <w:rFonts w:ascii="Verdana" w:hAnsi="Verdana"/>
                <w:color w:val="000000"/>
                <w:sz w:val="15"/>
                <w:szCs w:val="15"/>
              </w:rPr>
            </w:pPr>
            <w:r>
              <w:rPr>
                <w:rFonts w:ascii="Verdana" w:hAnsi="Verdana"/>
                <w:color w:val="000000"/>
                <w:sz w:val="15"/>
                <w:szCs w:val="15"/>
              </w:rPr>
              <w:t xml:space="preserve">Former Treasurer, Jones County </w:t>
            </w:r>
            <w:proofErr w:type="spellStart"/>
            <w:r>
              <w:rPr>
                <w:rFonts w:ascii="Verdana" w:hAnsi="Verdana"/>
                <w:color w:val="000000"/>
                <w:sz w:val="15"/>
                <w:szCs w:val="15"/>
              </w:rPr>
              <w:t>Sesqui</w:t>
            </w:r>
            <w:proofErr w:type="spellEnd"/>
            <w:r>
              <w:rPr>
                <w:rFonts w:ascii="Verdana" w:hAnsi="Verdana"/>
                <w:color w:val="000000"/>
                <w:sz w:val="15"/>
                <w:szCs w:val="15"/>
              </w:rPr>
              <w:t xml:space="preserve"> Committee</w:t>
            </w:r>
          </w:p>
          <w:p w14:paraId="36D29648" w14:textId="7C5F2CF5" w:rsidR="006F7F6D" w:rsidRDefault="009A30FB" w:rsidP="00FE04B7">
            <w:pPr>
              <w:rPr>
                <w:rFonts w:ascii="Verdana" w:hAnsi="Verdana"/>
                <w:color w:val="000000"/>
                <w:sz w:val="15"/>
                <w:szCs w:val="15"/>
              </w:rPr>
            </w:pPr>
            <w:r>
              <w:rPr>
                <w:rFonts w:ascii="Verdana" w:hAnsi="Verdana"/>
                <w:color w:val="000000"/>
                <w:sz w:val="15"/>
                <w:szCs w:val="15"/>
              </w:rPr>
              <w:t>Former Grant Wood Art Festival and Tourism Board Chairman</w:t>
            </w:r>
          </w:p>
          <w:p w14:paraId="07945EFA" w14:textId="61A8EF15" w:rsidR="006F7F6D" w:rsidRDefault="006F7F6D" w:rsidP="00FE04B7">
            <w:pPr>
              <w:rPr>
                <w:rFonts w:ascii="Verdana" w:hAnsi="Verdana"/>
                <w:color w:val="000000"/>
                <w:sz w:val="15"/>
                <w:szCs w:val="15"/>
              </w:rPr>
            </w:pPr>
          </w:p>
          <w:p w14:paraId="1AB1AF30" w14:textId="77777777" w:rsidR="006F7F6D" w:rsidRDefault="006F7F6D" w:rsidP="00FE04B7">
            <w:pPr>
              <w:rPr>
                <w:rFonts w:ascii="Verdana" w:hAnsi="Verdana"/>
                <w:color w:val="000000"/>
                <w:sz w:val="15"/>
                <w:szCs w:val="15"/>
              </w:rPr>
            </w:pPr>
          </w:p>
          <w:p w14:paraId="169ACBCE" w14:textId="1BAC25A8" w:rsidR="004851A3" w:rsidRPr="00706776" w:rsidRDefault="004851A3" w:rsidP="00CB28A3">
            <w:pPr>
              <w:rPr>
                <w:rFonts w:ascii="Verdana" w:hAnsi="Verdana"/>
                <w:color w:val="000000"/>
                <w:sz w:val="15"/>
                <w:szCs w:val="15"/>
              </w:rPr>
            </w:pPr>
          </w:p>
        </w:tc>
        <w:tc>
          <w:tcPr>
            <w:tcW w:w="2258" w:type="dxa"/>
            <w:shd w:val="clear" w:color="auto" w:fill="auto"/>
          </w:tcPr>
          <w:p w14:paraId="4B896BB0" w14:textId="77777777" w:rsidR="00706776" w:rsidRPr="006532C8" w:rsidRDefault="00706776" w:rsidP="00A8166F">
            <w:pPr>
              <w:rPr>
                <w:rFonts w:ascii="Verdana" w:hAnsi="Verdana"/>
                <w:color w:val="000000"/>
                <w:sz w:val="15"/>
                <w:szCs w:val="15"/>
              </w:rPr>
            </w:pPr>
          </w:p>
        </w:tc>
      </w:tr>
      <w:tr w:rsidR="00CB28A3" w:rsidRPr="00A8166F" w14:paraId="25794B6E" w14:textId="77777777" w:rsidTr="00CB28A3">
        <w:trPr>
          <w:gridAfter w:val="1"/>
          <w:wAfter w:w="60" w:type="dxa"/>
          <w:tblCellSpacing w:w="0" w:type="dxa"/>
          <w:jc w:val="center"/>
        </w:trPr>
        <w:tc>
          <w:tcPr>
            <w:tcW w:w="2304" w:type="dxa"/>
            <w:gridSpan w:val="3"/>
            <w:shd w:val="clear" w:color="auto" w:fill="auto"/>
          </w:tcPr>
          <w:p w14:paraId="6540999C" w14:textId="79866E02" w:rsidR="00CB28A3" w:rsidRPr="006F7F6D" w:rsidRDefault="00CB28A3" w:rsidP="00A8166F">
            <w:pPr>
              <w:rPr>
                <w:rFonts w:ascii="Verdana" w:hAnsi="Verdana"/>
                <w:b/>
                <w:bCs/>
                <w:color w:val="000000"/>
                <w:sz w:val="18"/>
                <w:szCs w:val="18"/>
              </w:rPr>
            </w:pPr>
            <w:r w:rsidRPr="006F7F6D">
              <w:rPr>
                <w:rFonts w:ascii="Verdana" w:hAnsi="Verdana"/>
                <w:b/>
                <w:bCs/>
                <w:color w:val="000000"/>
                <w:sz w:val="18"/>
                <w:szCs w:val="18"/>
              </w:rPr>
              <w:t>HONORS AND AWARDS</w:t>
            </w:r>
            <w:r w:rsidR="006F7F6D">
              <w:rPr>
                <w:rFonts w:ascii="Verdana" w:hAnsi="Verdana"/>
                <w:b/>
                <w:bCs/>
                <w:color w:val="000000"/>
                <w:sz w:val="18"/>
                <w:szCs w:val="18"/>
              </w:rPr>
              <w:t>:</w:t>
            </w:r>
          </w:p>
          <w:p w14:paraId="7A51E2C4" w14:textId="77777777" w:rsidR="00CB28A3" w:rsidRDefault="00CB28A3" w:rsidP="00A8166F">
            <w:pPr>
              <w:rPr>
                <w:rFonts w:ascii="Verdana" w:hAnsi="Verdana"/>
                <w:b/>
                <w:bCs/>
                <w:color w:val="000000"/>
                <w:sz w:val="20"/>
                <w:szCs w:val="20"/>
              </w:rPr>
            </w:pPr>
          </w:p>
          <w:p w14:paraId="32756507" w14:textId="77777777" w:rsidR="00CB28A3" w:rsidRDefault="00CB28A3" w:rsidP="00A8166F">
            <w:pPr>
              <w:rPr>
                <w:rFonts w:ascii="Verdana" w:hAnsi="Verdana"/>
                <w:b/>
                <w:bCs/>
                <w:color w:val="000000"/>
                <w:sz w:val="20"/>
                <w:szCs w:val="20"/>
              </w:rPr>
            </w:pPr>
          </w:p>
          <w:p w14:paraId="5CB17FB4" w14:textId="77777777" w:rsidR="00CB28A3" w:rsidRDefault="00CB28A3" w:rsidP="00A8166F">
            <w:pPr>
              <w:rPr>
                <w:rFonts w:ascii="Verdana" w:hAnsi="Verdana"/>
                <w:b/>
                <w:bCs/>
                <w:color w:val="000000"/>
                <w:sz w:val="20"/>
                <w:szCs w:val="20"/>
              </w:rPr>
            </w:pPr>
          </w:p>
          <w:p w14:paraId="207D0525" w14:textId="77777777" w:rsidR="00CB28A3" w:rsidRDefault="00CB28A3" w:rsidP="00A8166F">
            <w:pPr>
              <w:rPr>
                <w:rFonts w:ascii="Verdana" w:hAnsi="Verdana"/>
                <w:b/>
                <w:bCs/>
                <w:color w:val="000000"/>
                <w:sz w:val="20"/>
                <w:szCs w:val="20"/>
              </w:rPr>
            </w:pPr>
          </w:p>
          <w:p w14:paraId="773B0D5E" w14:textId="77777777" w:rsidR="00CB28A3" w:rsidRDefault="00CB28A3" w:rsidP="00A8166F">
            <w:pPr>
              <w:rPr>
                <w:rFonts w:ascii="Verdana" w:hAnsi="Verdana"/>
                <w:b/>
                <w:bCs/>
                <w:color w:val="000000"/>
                <w:sz w:val="20"/>
                <w:szCs w:val="20"/>
              </w:rPr>
            </w:pPr>
          </w:p>
          <w:p w14:paraId="2F7CC071" w14:textId="77777777" w:rsidR="00CB28A3" w:rsidRDefault="00CB28A3" w:rsidP="00A8166F">
            <w:pPr>
              <w:rPr>
                <w:rFonts w:ascii="Verdana" w:hAnsi="Verdana"/>
                <w:b/>
                <w:bCs/>
                <w:color w:val="000000"/>
                <w:sz w:val="20"/>
                <w:szCs w:val="20"/>
              </w:rPr>
            </w:pPr>
          </w:p>
          <w:p w14:paraId="5FEF7B1A" w14:textId="77777777" w:rsidR="00CB28A3" w:rsidRDefault="00CB28A3" w:rsidP="00A8166F">
            <w:pPr>
              <w:rPr>
                <w:rFonts w:ascii="Verdana" w:hAnsi="Verdana"/>
                <w:b/>
                <w:bCs/>
                <w:color w:val="000000"/>
                <w:sz w:val="20"/>
                <w:szCs w:val="20"/>
              </w:rPr>
            </w:pPr>
          </w:p>
          <w:p w14:paraId="55F3AA50" w14:textId="77777777" w:rsidR="006F7F6D" w:rsidRDefault="006F7F6D" w:rsidP="00A8166F">
            <w:pPr>
              <w:rPr>
                <w:rFonts w:ascii="Verdana" w:hAnsi="Verdana"/>
                <w:b/>
                <w:bCs/>
                <w:color w:val="000000"/>
                <w:sz w:val="20"/>
                <w:szCs w:val="20"/>
              </w:rPr>
            </w:pPr>
          </w:p>
          <w:p w14:paraId="7FD9A57C" w14:textId="77777777" w:rsidR="006F7F6D" w:rsidRDefault="006F7F6D" w:rsidP="00A8166F">
            <w:pPr>
              <w:rPr>
                <w:rFonts w:ascii="Verdana" w:hAnsi="Verdana"/>
                <w:b/>
                <w:bCs/>
                <w:color w:val="000000"/>
                <w:sz w:val="20"/>
                <w:szCs w:val="20"/>
              </w:rPr>
            </w:pPr>
          </w:p>
          <w:p w14:paraId="0D372B2C" w14:textId="77777777" w:rsidR="00346087" w:rsidRDefault="00346087" w:rsidP="00A8166F">
            <w:pPr>
              <w:rPr>
                <w:rFonts w:ascii="Verdana" w:hAnsi="Verdana"/>
                <w:b/>
                <w:bCs/>
                <w:color w:val="000000"/>
                <w:sz w:val="18"/>
                <w:szCs w:val="18"/>
              </w:rPr>
            </w:pPr>
          </w:p>
          <w:p w14:paraId="7DEDE710" w14:textId="77777777" w:rsidR="00346087" w:rsidRDefault="00346087" w:rsidP="00A8166F">
            <w:pPr>
              <w:rPr>
                <w:rFonts w:ascii="Verdana" w:hAnsi="Verdana"/>
                <w:b/>
                <w:bCs/>
                <w:color w:val="000000"/>
                <w:sz w:val="18"/>
                <w:szCs w:val="18"/>
              </w:rPr>
            </w:pPr>
          </w:p>
          <w:p w14:paraId="5B0F8337" w14:textId="77777777" w:rsidR="00346087" w:rsidRDefault="00346087" w:rsidP="00A8166F">
            <w:pPr>
              <w:rPr>
                <w:rFonts w:ascii="Verdana" w:hAnsi="Verdana"/>
                <w:b/>
                <w:bCs/>
                <w:color w:val="000000"/>
                <w:sz w:val="18"/>
                <w:szCs w:val="18"/>
              </w:rPr>
            </w:pPr>
          </w:p>
          <w:p w14:paraId="01527C4D" w14:textId="252D6F31" w:rsidR="00CB28A3" w:rsidRPr="006F7F6D" w:rsidRDefault="00CB28A3" w:rsidP="00A8166F">
            <w:pPr>
              <w:rPr>
                <w:rFonts w:ascii="Verdana" w:hAnsi="Verdana"/>
                <w:b/>
                <w:bCs/>
                <w:color w:val="000000"/>
                <w:sz w:val="18"/>
                <w:szCs w:val="18"/>
              </w:rPr>
            </w:pPr>
            <w:r w:rsidRPr="006F7F6D">
              <w:rPr>
                <w:rFonts w:ascii="Verdana" w:hAnsi="Verdana"/>
                <w:b/>
                <w:bCs/>
                <w:color w:val="000000"/>
                <w:sz w:val="18"/>
                <w:szCs w:val="18"/>
              </w:rPr>
              <w:t>REFERENCES</w:t>
            </w:r>
            <w:r w:rsidR="006F7F6D">
              <w:rPr>
                <w:rFonts w:ascii="Verdana" w:hAnsi="Verdana"/>
                <w:b/>
                <w:bCs/>
                <w:color w:val="000000"/>
                <w:sz w:val="18"/>
                <w:szCs w:val="18"/>
              </w:rPr>
              <w:t>:</w:t>
            </w:r>
          </w:p>
          <w:p w14:paraId="54774002" w14:textId="77777777" w:rsidR="00CB28A3" w:rsidRPr="00A8166F" w:rsidRDefault="00CB28A3" w:rsidP="00A8166F">
            <w:pPr>
              <w:rPr>
                <w:rFonts w:ascii="Verdana" w:hAnsi="Verdana"/>
                <w:color w:val="000000"/>
                <w:sz w:val="20"/>
                <w:szCs w:val="20"/>
              </w:rPr>
            </w:pPr>
            <w:r w:rsidRPr="00A8166F">
              <w:rPr>
                <w:rFonts w:ascii="Verdana" w:hAnsi="Verdana"/>
                <w:b/>
                <w:bCs/>
                <w:color w:val="000000"/>
                <w:sz w:val="20"/>
                <w:szCs w:val="20"/>
              </w:rPr>
              <w:t>.</w:t>
            </w:r>
          </w:p>
        </w:tc>
        <w:tc>
          <w:tcPr>
            <w:tcW w:w="7318" w:type="dxa"/>
            <w:gridSpan w:val="6"/>
            <w:shd w:val="clear" w:color="auto" w:fill="auto"/>
          </w:tcPr>
          <w:p w14:paraId="7BADAD73" w14:textId="77777777" w:rsidR="006F7F6D" w:rsidRDefault="006F7F6D" w:rsidP="00A8166F">
            <w:pPr>
              <w:rPr>
                <w:rFonts w:ascii="Verdana" w:hAnsi="Verdana"/>
                <w:color w:val="000000"/>
                <w:sz w:val="15"/>
                <w:szCs w:val="15"/>
              </w:rPr>
            </w:pPr>
            <w:r>
              <w:rPr>
                <w:rFonts w:ascii="Verdana" w:hAnsi="Verdana"/>
                <w:color w:val="000000"/>
                <w:sz w:val="15"/>
                <w:szCs w:val="15"/>
              </w:rPr>
              <w:t>APPM 2015 Conference Committee Member</w:t>
            </w:r>
          </w:p>
          <w:p w14:paraId="3E68782D" w14:textId="77777777" w:rsidR="00025483" w:rsidRDefault="00025483" w:rsidP="00A8166F">
            <w:pPr>
              <w:rPr>
                <w:rFonts w:ascii="Verdana" w:hAnsi="Verdana"/>
                <w:color w:val="000000"/>
                <w:sz w:val="15"/>
                <w:szCs w:val="15"/>
              </w:rPr>
            </w:pPr>
            <w:r>
              <w:rPr>
                <w:rFonts w:ascii="Verdana" w:hAnsi="Verdana"/>
                <w:color w:val="000000"/>
                <w:sz w:val="15"/>
                <w:szCs w:val="15"/>
              </w:rPr>
              <w:t>APPM Vice President for Central PA</w:t>
            </w:r>
          </w:p>
          <w:p w14:paraId="0462FBF7" w14:textId="77777777" w:rsidR="00025483" w:rsidRDefault="00025483" w:rsidP="00A8166F">
            <w:pPr>
              <w:rPr>
                <w:rFonts w:ascii="Verdana" w:hAnsi="Verdana"/>
                <w:color w:val="000000"/>
                <w:sz w:val="15"/>
                <w:szCs w:val="15"/>
              </w:rPr>
            </w:pPr>
            <w:r>
              <w:rPr>
                <w:rFonts w:ascii="Verdana" w:hAnsi="Verdana"/>
                <w:color w:val="000000"/>
                <w:sz w:val="15"/>
                <w:szCs w:val="15"/>
              </w:rPr>
              <w:t>PA Senior Representative to ICMA National Coaching Advisory Council</w:t>
            </w:r>
          </w:p>
          <w:p w14:paraId="7DDC0C67" w14:textId="77777777" w:rsidR="00CB28A3" w:rsidRDefault="00CB28A3" w:rsidP="00A8166F">
            <w:pPr>
              <w:rPr>
                <w:rFonts w:ascii="Verdana" w:hAnsi="Verdana"/>
                <w:color w:val="000000"/>
                <w:sz w:val="15"/>
                <w:szCs w:val="15"/>
              </w:rPr>
            </w:pPr>
            <w:r>
              <w:rPr>
                <w:rFonts w:ascii="Verdana" w:hAnsi="Verdana"/>
                <w:color w:val="000000"/>
                <w:sz w:val="15"/>
                <w:szCs w:val="15"/>
              </w:rPr>
              <w:t xml:space="preserve">United Settlement Services </w:t>
            </w:r>
            <w:r w:rsidRPr="00A8166F">
              <w:rPr>
                <w:rFonts w:ascii="Verdana" w:hAnsi="Verdana"/>
                <w:color w:val="000000"/>
                <w:sz w:val="15"/>
                <w:szCs w:val="15"/>
              </w:rPr>
              <w:t>Support Person of the Year, 2000</w:t>
            </w:r>
          </w:p>
          <w:p w14:paraId="7DD4D582" w14:textId="77777777" w:rsidR="00CB28A3" w:rsidRDefault="00CB28A3" w:rsidP="00A8166F">
            <w:pPr>
              <w:rPr>
                <w:rFonts w:ascii="Verdana" w:hAnsi="Verdana"/>
                <w:color w:val="000000"/>
                <w:sz w:val="15"/>
                <w:szCs w:val="15"/>
              </w:rPr>
            </w:pPr>
            <w:r>
              <w:rPr>
                <w:rFonts w:ascii="Verdana" w:hAnsi="Verdana"/>
                <w:color w:val="000000"/>
                <w:sz w:val="15"/>
                <w:szCs w:val="15"/>
              </w:rPr>
              <w:t>United Settlement Services Closer Appreciation 1999</w:t>
            </w:r>
          </w:p>
          <w:p w14:paraId="690FD36F" w14:textId="77777777" w:rsidR="00CB28A3" w:rsidRDefault="00CB28A3" w:rsidP="00A8166F">
            <w:pPr>
              <w:rPr>
                <w:rFonts w:ascii="Verdana" w:hAnsi="Verdana"/>
                <w:color w:val="000000"/>
                <w:sz w:val="15"/>
                <w:szCs w:val="15"/>
              </w:rPr>
            </w:pPr>
            <w:r>
              <w:rPr>
                <w:rFonts w:ascii="Verdana" w:hAnsi="Verdana"/>
                <w:color w:val="000000"/>
                <w:sz w:val="15"/>
                <w:szCs w:val="15"/>
              </w:rPr>
              <w:t>United Settlement Services Special Recognition Award 1998</w:t>
            </w:r>
            <w:r w:rsidRPr="00A8166F">
              <w:rPr>
                <w:rFonts w:ascii="Verdana" w:hAnsi="Verdana"/>
                <w:color w:val="000000"/>
                <w:sz w:val="15"/>
                <w:szCs w:val="15"/>
              </w:rPr>
              <w:br/>
            </w:r>
            <w:r>
              <w:rPr>
                <w:rFonts w:ascii="Verdana" w:hAnsi="Verdana"/>
                <w:color w:val="000000"/>
                <w:sz w:val="15"/>
                <w:szCs w:val="15"/>
              </w:rPr>
              <w:t>United Settlement Re-Engineering Committee Member</w:t>
            </w:r>
          </w:p>
          <w:p w14:paraId="7419123B" w14:textId="75381915" w:rsidR="00CB28A3" w:rsidRDefault="00CB28A3" w:rsidP="002C042F">
            <w:pPr>
              <w:rPr>
                <w:rFonts w:ascii="Verdana" w:hAnsi="Verdana"/>
                <w:color w:val="000000"/>
                <w:sz w:val="15"/>
                <w:szCs w:val="15"/>
              </w:rPr>
            </w:pPr>
            <w:r w:rsidRPr="00A8166F">
              <w:rPr>
                <w:rFonts w:ascii="Verdana" w:hAnsi="Verdana"/>
                <w:color w:val="000000"/>
                <w:sz w:val="15"/>
                <w:szCs w:val="15"/>
              </w:rPr>
              <w:t>Main Street Anamosa Special Recognition Award</w:t>
            </w:r>
            <w:r w:rsidRPr="00A8166F">
              <w:rPr>
                <w:rFonts w:ascii="Verdana" w:hAnsi="Verdana"/>
                <w:color w:val="000000"/>
                <w:sz w:val="15"/>
                <w:szCs w:val="15"/>
              </w:rPr>
              <w:br/>
              <w:t>JC Penney Golden Rule Award</w:t>
            </w:r>
            <w:r w:rsidRPr="00A8166F">
              <w:rPr>
                <w:rFonts w:ascii="Verdana" w:hAnsi="Verdana"/>
                <w:color w:val="000000"/>
                <w:sz w:val="15"/>
                <w:szCs w:val="15"/>
              </w:rPr>
              <w:br/>
              <w:t>Anamosa Citizen of the Year Award</w:t>
            </w:r>
            <w:r w:rsidRPr="00A8166F">
              <w:rPr>
                <w:rFonts w:ascii="Verdana" w:hAnsi="Verdana"/>
                <w:color w:val="000000"/>
                <w:sz w:val="15"/>
                <w:szCs w:val="15"/>
              </w:rPr>
              <w:br/>
              <w:t xml:space="preserve">Published </w:t>
            </w:r>
            <w:r w:rsidR="002C042F">
              <w:rPr>
                <w:rFonts w:ascii="Verdana" w:hAnsi="Verdana"/>
                <w:color w:val="000000"/>
                <w:sz w:val="15"/>
                <w:szCs w:val="15"/>
              </w:rPr>
              <w:t>writer</w:t>
            </w:r>
            <w:r w:rsidR="00BB6360">
              <w:rPr>
                <w:rFonts w:ascii="Verdana" w:hAnsi="Verdana"/>
                <w:color w:val="000000"/>
                <w:sz w:val="15"/>
                <w:szCs w:val="15"/>
              </w:rPr>
              <w:t xml:space="preserve">:  Penn State Literary Magazine </w:t>
            </w:r>
            <w:proofErr w:type="spellStart"/>
            <w:r w:rsidR="00BB6360">
              <w:rPr>
                <w:rFonts w:ascii="Verdana" w:hAnsi="Verdana"/>
                <w:color w:val="000000"/>
                <w:sz w:val="15"/>
                <w:szCs w:val="15"/>
              </w:rPr>
              <w:t>Petiche</w:t>
            </w:r>
            <w:proofErr w:type="spellEnd"/>
            <w:r w:rsidR="00BB6360">
              <w:rPr>
                <w:rFonts w:ascii="Verdana" w:hAnsi="Verdana"/>
                <w:color w:val="000000"/>
                <w:sz w:val="15"/>
                <w:szCs w:val="15"/>
              </w:rPr>
              <w:t xml:space="preserve">, </w:t>
            </w:r>
            <w:proofErr w:type="spellStart"/>
            <w:r w:rsidR="00BB6360">
              <w:rPr>
                <w:rFonts w:ascii="Verdana" w:hAnsi="Verdana"/>
                <w:color w:val="000000"/>
                <w:sz w:val="15"/>
                <w:szCs w:val="15"/>
              </w:rPr>
              <w:t>Hubpages</w:t>
            </w:r>
            <w:proofErr w:type="spellEnd"/>
            <w:r w:rsidR="00BB6360">
              <w:rPr>
                <w:rFonts w:ascii="Verdana" w:hAnsi="Verdana"/>
                <w:color w:val="000000"/>
                <w:sz w:val="15"/>
                <w:szCs w:val="15"/>
              </w:rPr>
              <w:t xml:space="preserve"> Blogger, </w:t>
            </w:r>
            <w:proofErr w:type="spellStart"/>
            <w:r w:rsidR="00BB6360">
              <w:rPr>
                <w:rFonts w:ascii="Verdana" w:hAnsi="Verdana"/>
                <w:color w:val="000000"/>
                <w:sz w:val="15"/>
                <w:szCs w:val="15"/>
              </w:rPr>
              <w:t>FanStory</w:t>
            </w:r>
            <w:proofErr w:type="spellEnd"/>
            <w:r w:rsidR="00BB6360">
              <w:rPr>
                <w:rFonts w:ascii="Verdana" w:hAnsi="Verdana"/>
                <w:color w:val="000000"/>
                <w:sz w:val="15"/>
                <w:szCs w:val="15"/>
              </w:rPr>
              <w:t xml:space="preserve">, AIWA, OM Magazine, Create </w:t>
            </w:r>
            <w:proofErr w:type="gramStart"/>
            <w:r w:rsidR="00BB6360">
              <w:rPr>
                <w:rFonts w:ascii="Verdana" w:hAnsi="Verdana"/>
                <w:color w:val="000000"/>
                <w:sz w:val="15"/>
                <w:szCs w:val="15"/>
              </w:rPr>
              <w:t>Write  blogger</w:t>
            </w:r>
            <w:proofErr w:type="gramEnd"/>
          </w:p>
          <w:p w14:paraId="00DD4B50" w14:textId="77777777" w:rsidR="00CB28A3" w:rsidRDefault="00CB28A3" w:rsidP="00A8166F">
            <w:pPr>
              <w:rPr>
                <w:rFonts w:ascii="Verdana" w:hAnsi="Verdana"/>
                <w:color w:val="000000"/>
                <w:sz w:val="15"/>
                <w:szCs w:val="15"/>
              </w:rPr>
            </w:pPr>
            <w:r>
              <w:rPr>
                <w:rFonts w:ascii="Verdana" w:hAnsi="Verdana"/>
                <w:color w:val="000000"/>
                <w:sz w:val="15"/>
                <w:szCs w:val="15"/>
              </w:rPr>
              <w:t>US. Cellular NE Iowa Overall Marketing Plan</w:t>
            </w:r>
          </w:p>
          <w:p w14:paraId="1E642950" w14:textId="2AC6475A" w:rsidR="00CB28A3" w:rsidRDefault="00CB28A3" w:rsidP="00A8166F">
            <w:pPr>
              <w:rPr>
                <w:rFonts w:ascii="Verdana" w:hAnsi="Verdana"/>
                <w:color w:val="000000"/>
                <w:sz w:val="15"/>
                <w:szCs w:val="15"/>
              </w:rPr>
            </w:pPr>
            <w:r>
              <w:rPr>
                <w:rFonts w:ascii="Verdana" w:hAnsi="Verdana"/>
                <w:color w:val="000000"/>
                <w:sz w:val="15"/>
                <w:szCs w:val="15"/>
              </w:rPr>
              <w:t xml:space="preserve">U.S. Cellular </w:t>
            </w:r>
            <w:proofErr w:type="gramStart"/>
            <w:r>
              <w:rPr>
                <w:rFonts w:ascii="Verdana" w:hAnsi="Verdana"/>
                <w:color w:val="000000"/>
                <w:sz w:val="15"/>
                <w:szCs w:val="15"/>
              </w:rPr>
              <w:t>2003  and</w:t>
            </w:r>
            <w:proofErr w:type="gramEnd"/>
            <w:r>
              <w:rPr>
                <w:rFonts w:ascii="Verdana" w:hAnsi="Verdana"/>
                <w:color w:val="000000"/>
                <w:sz w:val="15"/>
                <w:szCs w:val="15"/>
              </w:rPr>
              <w:t xml:space="preserve"> 2004 Dynamic Achievers Awards</w:t>
            </w:r>
          </w:p>
          <w:p w14:paraId="13AC08F6" w14:textId="20F65527" w:rsidR="00346087" w:rsidRDefault="00346087" w:rsidP="00A8166F">
            <w:pPr>
              <w:rPr>
                <w:rFonts w:ascii="Verdana" w:hAnsi="Verdana"/>
                <w:color w:val="000000"/>
                <w:sz w:val="15"/>
                <w:szCs w:val="15"/>
              </w:rPr>
            </w:pPr>
            <w:r>
              <w:rPr>
                <w:rFonts w:ascii="Verdana" w:hAnsi="Verdana"/>
                <w:color w:val="000000"/>
                <w:sz w:val="15"/>
                <w:szCs w:val="15"/>
              </w:rPr>
              <w:t>PSU Best Sustainability Project 2009</w:t>
            </w:r>
          </w:p>
          <w:p w14:paraId="1B55CC13" w14:textId="77777777" w:rsidR="009A30FB" w:rsidRDefault="009A30FB" w:rsidP="00A8166F">
            <w:pPr>
              <w:rPr>
                <w:rFonts w:ascii="Verdana" w:hAnsi="Verdana"/>
                <w:color w:val="000000"/>
                <w:sz w:val="15"/>
                <w:szCs w:val="15"/>
              </w:rPr>
            </w:pPr>
          </w:p>
          <w:p w14:paraId="576BCA44" w14:textId="77777777" w:rsidR="009A30FB" w:rsidRDefault="009A30FB" w:rsidP="00A8166F">
            <w:pPr>
              <w:rPr>
                <w:rFonts w:ascii="Verdana" w:hAnsi="Verdana"/>
                <w:color w:val="000000"/>
                <w:sz w:val="15"/>
                <w:szCs w:val="15"/>
              </w:rPr>
            </w:pPr>
          </w:p>
          <w:p w14:paraId="0303023B" w14:textId="77777777" w:rsidR="00CB28A3" w:rsidRPr="00A8166F" w:rsidRDefault="00CB28A3" w:rsidP="00A8166F">
            <w:pPr>
              <w:rPr>
                <w:rFonts w:ascii="Verdana" w:hAnsi="Verdana"/>
                <w:color w:val="000000"/>
                <w:sz w:val="20"/>
                <w:szCs w:val="20"/>
              </w:rPr>
            </w:pPr>
            <w:r>
              <w:rPr>
                <w:rFonts w:ascii="Verdana" w:hAnsi="Verdana"/>
                <w:color w:val="000000"/>
                <w:sz w:val="15"/>
                <w:szCs w:val="15"/>
              </w:rPr>
              <w:t>Available upon request</w:t>
            </w:r>
          </w:p>
        </w:tc>
      </w:tr>
      <w:tr w:rsidR="00CB28A3" w:rsidRPr="00A8166F" w14:paraId="29CE5617" w14:textId="77777777" w:rsidTr="00CB28A3">
        <w:trPr>
          <w:gridAfter w:val="1"/>
          <w:wAfter w:w="60" w:type="dxa"/>
          <w:tblCellSpacing w:w="0" w:type="dxa"/>
          <w:jc w:val="center"/>
        </w:trPr>
        <w:tc>
          <w:tcPr>
            <w:tcW w:w="2304" w:type="dxa"/>
            <w:gridSpan w:val="3"/>
            <w:shd w:val="clear" w:color="auto" w:fill="auto"/>
          </w:tcPr>
          <w:p w14:paraId="394F8511" w14:textId="50E418E0" w:rsidR="00CB28A3" w:rsidRPr="00A8166F" w:rsidRDefault="00CB28A3" w:rsidP="00A8166F">
            <w:pPr>
              <w:rPr>
                <w:rFonts w:ascii="Verdana" w:hAnsi="Verdana"/>
                <w:color w:val="000000"/>
                <w:sz w:val="20"/>
                <w:szCs w:val="20"/>
              </w:rPr>
            </w:pPr>
          </w:p>
        </w:tc>
        <w:tc>
          <w:tcPr>
            <w:tcW w:w="7318" w:type="dxa"/>
            <w:gridSpan w:val="6"/>
            <w:shd w:val="clear" w:color="auto" w:fill="auto"/>
          </w:tcPr>
          <w:p w14:paraId="3AB0C04E" w14:textId="77777777" w:rsidR="00CB28A3" w:rsidRPr="008347ED" w:rsidRDefault="00CB28A3" w:rsidP="00A8166F">
            <w:pPr>
              <w:rPr>
                <w:rFonts w:ascii="Verdana" w:hAnsi="Verdana"/>
                <w:color w:val="000000"/>
                <w:sz w:val="15"/>
                <w:szCs w:val="15"/>
              </w:rPr>
            </w:pPr>
          </w:p>
        </w:tc>
      </w:tr>
    </w:tbl>
    <w:p w14:paraId="6BC97D74" w14:textId="77777777" w:rsidR="00A8166F" w:rsidRPr="00A8166F" w:rsidRDefault="00A8166F" w:rsidP="00A8166F">
      <w:pPr>
        <w:jc w:val="center"/>
        <w:rPr>
          <w:rFonts w:ascii="Verdana" w:hAnsi="Verdana"/>
          <w:color w:val="000000"/>
          <w:sz w:val="20"/>
          <w:szCs w:val="20"/>
        </w:rPr>
      </w:pPr>
    </w:p>
    <w:sectPr w:rsidR="00A8166F" w:rsidRPr="00A8166F" w:rsidSect="003F53D5">
      <w:footerReference w:type="even" r:id="rId8"/>
      <w:foot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6445" w14:textId="77777777" w:rsidR="00FE5B65" w:rsidRDefault="00FE5B65" w:rsidP="00025483">
      <w:r>
        <w:separator/>
      </w:r>
    </w:p>
  </w:endnote>
  <w:endnote w:type="continuationSeparator" w:id="0">
    <w:p w14:paraId="3E0E1423" w14:textId="77777777" w:rsidR="00FE5B65" w:rsidRDefault="00FE5B65" w:rsidP="0002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88C4" w14:textId="77777777" w:rsidR="006F7F6D" w:rsidRDefault="006F7F6D" w:rsidP="006F7F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F212F9" w14:textId="77777777" w:rsidR="006F7F6D" w:rsidRDefault="006F7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3249" w14:textId="77777777" w:rsidR="006F7F6D" w:rsidRDefault="006F7F6D" w:rsidP="006F7F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6360">
      <w:rPr>
        <w:rStyle w:val="PageNumber"/>
        <w:noProof/>
      </w:rPr>
      <w:t>3</w:t>
    </w:r>
    <w:r>
      <w:rPr>
        <w:rStyle w:val="PageNumber"/>
      </w:rPr>
      <w:fldChar w:fldCharType="end"/>
    </w:r>
  </w:p>
  <w:p w14:paraId="6021E612" w14:textId="77777777" w:rsidR="006F7F6D" w:rsidRDefault="006F7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55CC" w14:textId="77777777" w:rsidR="00FE5B65" w:rsidRDefault="00FE5B65" w:rsidP="00025483">
      <w:r>
        <w:separator/>
      </w:r>
    </w:p>
  </w:footnote>
  <w:footnote w:type="continuationSeparator" w:id="0">
    <w:p w14:paraId="4E03CED8" w14:textId="77777777" w:rsidR="00FE5B65" w:rsidRDefault="00FE5B65" w:rsidP="00025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EA"/>
    <w:rsid w:val="00006C50"/>
    <w:rsid w:val="00025483"/>
    <w:rsid w:val="000A4B9A"/>
    <w:rsid w:val="001541AA"/>
    <w:rsid w:val="0017069D"/>
    <w:rsid w:val="00183E63"/>
    <w:rsid w:val="001A4FC7"/>
    <w:rsid w:val="001A7839"/>
    <w:rsid w:val="00200926"/>
    <w:rsid w:val="0020419C"/>
    <w:rsid w:val="0021081D"/>
    <w:rsid w:val="00217D29"/>
    <w:rsid w:val="00247907"/>
    <w:rsid w:val="002710E5"/>
    <w:rsid w:val="002C042F"/>
    <w:rsid w:val="002D02B1"/>
    <w:rsid w:val="002E55E8"/>
    <w:rsid w:val="002F0541"/>
    <w:rsid w:val="00303C63"/>
    <w:rsid w:val="00304537"/>
    <w:rsid w:val="00346087"/>
    <w:rsid w:val="00393F3E"/>
    <w:rsid w:val="003A5D3D"/>
    <w:rsid w:val="003E5592"/>
    <w:rsid w:val="003F53D5"/>
    <w:rsid w:val="0041510D"/>
    <w:rsid w:val="004851A3"/>
    <w:rsid w:val="00490A5E"/>
    <w:rsid w:val="00493DD1"/>
    <w:rsid w:val="00495036"/>
    <w:rsid w:val="004A705D"/>
    <w:rsid w:val="004D0D74"/>
    <w:rsid w:val="004E3BA3"/>
    <w:rsid w:val="00520668"/>
    <w:rsid w:val="00547332"/>
    <w:rsid w:val="00597F73"/>
    <w:rsid w:val="005D1488"/>
    <w:rsid w:val="005F62BC"/>
    <w:rsid w:val="00617FC0"/>
    <w:rsid w:val="00646445"/>
    <w:rsid w:val="00646BEE"/>
    <w:rsid w:val="006532C8"/>
    <w:rsid w:val="006538BF"/>
    <w:rsid w:val="00662636"/>
    <w:rsid w:val="00665984"/>
    <w:rsid w:val="0067250E"/>
    <w:rsid w:val="006738F9"/>
    <w:rsid w:val="00677C64"/>
    <w:rsid w:val="006838A8"/>
    <w:rsid w:val="006C2CF0"/>
    <w:rsid w:val="006F34BF"/>
    <w:rsid w:val="006F7F6D"/>
    <w:rsid w:val="00706776"/>
    <w:rsid w:val="00723232"/>
    <w:rsid w:val="00755724"/>
    <w:rsid w:val="007631D9"/>
    <w:rsid w:val="00791195"/>
    <w:rsid w:val="00791339"/>
    <w:rsid w:val="007B0C2D"/>
    <w:rsid w:val="008208D2"/>
    <w:rsid w:val="008347ED"/>
    <w:rsid w:val="00840CA1"/>
    <w:rsid w:val="008433E9"/>
    <w:rsid w:val="00852795"/>
    <w:rsid w:val="0085430E"/>
    <w:rsid w:val="008806C0"/>
    <w:rsid w:val="008F59A2"/>
    <w:rsid w:val="0093584B"/>
    <w:rsid w:val="00964076"/>
    <w:rsid w:val="00971212"/>
    <w:rsid w:val="009A30FB"/>
    <w:rsid w:val="009D7A7C"/>
    <w:rsid w:val="00A01FF6"/>
    <w:rsid w:val="00A70946"/>
    <w:rsid w:val="00A70EAC"/>
    <w:rsid w:val="00A8166F"/>
    <w:rsid w:val="00A81E4E"/>
    <w:rsid w:val="00A83715"/>
    <w:rsid w:val="00AB4C2F"/>
    <w:rsid w:val="00AC0046"/>
    <w:rsid w:val="00B24F29"/>
    <w:rsid w:val="00B53481"/>
    <w:rsid w:val="00B651B3"/>
    <w:rsid w:val="00B73E19"/>
    <w:rsid w:val="00BB6360"/>
    <w:rsid w:val="00C05CB7"/>
    <w:rsid w:val="00C57970"/>
    <w:rsid w:val="00C94318"/>
    <w:rsid w:val="00CB28A3"/>
    <w:rsid w:val="00D06489"/>
    <w:rsid w:val="00D21AA5"/>
    <w:rsid w:val="00D72FBF"/>
    <w:rsid w:val="00D90BE6"/>
    <w:rsid w:val="00D97FE7"/>
    <w:rsid w:val="00DB3B6A"/>
    <w:rsid w:val="00DD2D6B"/>
    <w:rsid w:val="00DE6D8B"/>
    <w:rsid w:val="00DF1D51"/>
    <w:rsid w:val="00DF273E"/>
    <w:rsid w:val="00E329A8"/>
    <w:rsid w:val="00E4559B"/>
    <w:rsid w:val="00E81BE8"/>
    <w:rsid w:val="00E83A6F"/>
    <w:rsid w:val="00EA5E5A"/>
    <w:rsid w:val="00EC69F7"/>
    <w:rsid w:val="00EC6E2E"/>
    <w:rsid w:val="00ED09F4"/>
    <w:rsid w:val="00F05DEA"/>
    <w:rsid w:val="00F25938"/>
    <w:rsid w:val="00F63845"/>
    <w:rsid w:val="00F671DA"/>
    <w:rsid w:val="00F75BF0"/>
    <w:rsid w:val="00FB5597"/>
    <w:rsid w:val="00FE04B7"/>
    <w:rsid w:val="00FE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4A6B9"/>
  <w15:docId w15:val="{70031E7C-164C-D34C-B8D1-8D6D196E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8166F"/>
    <w:rPr>
      <w:color w:val="663399"/>
      <w:u w:val="single"/>
    </w:rPr>
  </w:style>
  <w:style w:type="paragraph" w:styleId="BodyText">
    <w:name w:val="Body Text"/>
    <w:basedOn w:val="Normal"/>
    <w:rsid w:val="00C57970"/>
    <w:rPr>
      <w:rFonts w:eastAsia="Times New Roman"/>
      <w:sz w:val="22"/>
      <w:lang w:eastAsia="en-US"/>
    </w:rPr>
  </w:style>
  <w:style w:type="character" w:styleId="FollowedHyperlink">
    <w:name w:val="FollowedHyperlink"/>
    <w:basedOn w:val="DefaultParagraphFont"/>
    <w:rsid w:val="00025483"/>
    <w:rPr>
      <w:color w:val="800080" w:themeColor="followedHyperlink"/>
      <w:u w:val="single"/>
    </w:rPr>
  </w:style>
  <w:style w:type="paragraph" w:styleId="Footer">
    <w:name w:val="footer"/>
    <w:basedOn w:val="Normal"/>
    <w:link w:val="FooterChar"/>
    <w:rsid w:val="00025483"/>
    <w:pPr>
      <w:tabs>
        <w:tab w:val="center" w:pos="4320"/>
        <w:tab w:val="right" w:pos="8640"/>
      </w:tabs>
    </w:pPr>
  </w:style>
  <w:style w:type="character" w:customStyle="1" w:styleId="FooterChar">
    <w:name w:val="Footer Char"/>
    <w:basedOn w:val="DefaultParagraphFont"/>
    <w:link w:val="Footer"/>
    <w:rsid w:val="00025483"/>
    <w:rPr>
      <w:sz w:val="24"/>
      <w:szCs w:val="24"/>
      <w:lang w:eastAsia="zh-CN"/>
    </w:rPr>
  </w:style>
  <w:style w:type="character" w:styleId="PageNumber">
    <w:name w:val="page number"/>
    <w:basedOn w:val="DefaultParagraphFont"/>
    <w:rsid w:val="00025483"/>
  </w:style>
  <w:style w:type="character" w:styleId="UnresolvedMention">
    <w:name w:val="Unresolved Mention"/>
    <w:basedOn w:val="DefaultParagraphFont"/>
    <w:uiPriority w:val="99"/>
    <w:semiHidden/>
    <w:unhideWhenUsed/>
    <w:rsid w:val="00662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usansteele.onl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usansteele.onlin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Susan  Elbert  Steele</vt:lpstr>
    </vt:vector>
  </TitlesOfParts>
  <Company>Hewlett-Packard</Company>
  <LinksUpToDate>false</LinksUpToDate>
  <CharactersWithSpaces>9081</CharactersWithSpaces>
  <SharedDoc>false</SharedDoc>
  <HLinks>
    <vt:vector size="6" baseType="variant">
      <vt:variant>
        <vt:i4>6160438</vt:i4>
      </vt:variant>
      <vt:variant>
        <vt:i4>0</vt:i4>
      </vt:variant>
      <vt:variant>
        <vt:i4>0</vt:i4>
      </vt:variant>
      <vt:variant>
        <vt:i4>5</vt:i4>
      </vt:variant>
      <vt:variant>
        <vt:lpwstr>mailto:Steeles203@gmail.com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Susan  Elbert  Steele</dc:title>
  <dc:creator>Susan Steele</dc:creator>
  <cp:lastModifiedBy>Susan Steele</cp:lastModifiedBy>
  <cp:revision>3</cp:revision>
  <dcterms:created xsi:type="dcterms:W3CDTF">2022-08-16T14:58:00Z</dcterms:created>
  <dcterms:modified xsi:type="dcterms:W3CDTF">2023-08-01T20:35:00Z</dcterms:modified>
</cp:coreProperties>
</file>